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422F" w14:textId="77777777" w:rsidR="00092CD6" w:rsidRPr="00217D59" w:rsidRDefault="00092CD6" w:rsidP="00092CD6">
      <w:pPr>
        <w:jc w:val="right"/>
        <w:rPr>
          <w:rFonts w:ascii="ＭＳ 明朝" w:hAnsi="ＭＳ 明朝"/>
          <w:sz w:val="20"/>
          <w:szCs w:val="24"/>
        </w:rPr>
      </w:pPr>
      <w:bookmarkStart w:id="0" w:name="_Hlk1645888"/>
    </w:p>
    <w:p w14:paraId="737DE08F" w14:textId="77777777" w:rsidR="00092CD6" w:rsidRPr="00217D59" w:rsidRDefault="00092CD6" w:rsidP="001812ED">
      <w:pPr>
        <w:spacing w:line="200" w:lineRule="exact"/>
        <w:jc w:val="center"/>
        <w:rPr>
          <w:rFonts w:ascii="ＭＳ 明朝" w:hAnsi="ＭＳ 明朝"/>
          <w:sz w:val="16"/>
          <w:szCs w:val="16"/>
        </w:rPr>
      </w:pPr>
    </w:p>
    <w:p w14:paraId="3F1CC5D6" w14:textId="6278EBBB" w:rsidR="00092CD6" w:rsidRPr="001A0E00" w:rsidRDefault="00E55549" w:rsidP="0056535A">
      <w:pPr>
        <w:jc w:val="center"/>
        <w:rPr>
          <w:rFonts w:ascii="ＭＳ 明朝" w:hAnsi="ＭＳ 明朝"/>
          <w:sz w:val="20"/>
          <w:szCs w:val="20"/>
        </w:rPr>
      </w:pPr>
      <w:r>
        <w:rPr>
          <w:noProof/>
        </w:rPr>
        <mc:AlternateContent>
          <mc:Choice Requires="wps">
            <w:drawing>
              <wp:anchor distT="0" distB="0" distL="114300" distR="114300" simplePos="0" relativeHeight="251657728" behindDoc="0" locked="0" layoutInCell="1" allowOverlap="1" wp14:anchorId="3871E7DD" wp14:editId="424EC218">
                <wp:simplePos x="0" y="0"/>
                <wp:positionH relativeFrom="column">
                  <wp:posOffset>4919980</wp:posOffset>
                </wp:positionH>
                <wp:positionV relativeFrom="paragraph">
                  <wp:posOffset>8255</wp:posOffset>
                </wp:positionV>
                <wp:extent cx="1476375" cy="190500"/>
                <wp:effectExtent l="0" t="0" r="9525"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90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708D98" id="正方形/長方形 1" o:spid="_x0000_s1026" style="position:absolute;left:0;text-align:left;margin-left:387.4pt;margin-top:.65pt;width:116.2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" filled="f" strokecolor="windowText">
                <v:path arrowok="t"/>
              </v:rect>
            </w:pict>
          </mc:Fallback>
        </mc:AlternateContent>
      </w:r>
      <w:r w:rsidR="008250A7" w:rsidRPr="00217D59">
        <w:rPr>
          <w:rFonts w:ascii="ＭＳ 明朝" w:hAnsi="ＭＳ 明朝" w:hint="eastAsia"/>
          <w:sz w:val="24"/>
          <w:szCs w:val="24"/>
        </w:rPr>
        <w:t xml:space="preserve">東京都共同募金会　</w:t>
      </w:r>
      <w:r w:rsidR="009750EC" w:rsidRPr="00217D59">
        <w:rPr>
          <w:rFonts w:ascii="ＭＳ 明朝" w:hAnsi="ＭＳ 明朝" w:hint="eastAsia"/>
          <w:sz w:val="24"/>
          <w:szCs w:val="24"/>
        </w:rPr>
        <w:t>令和</w:t>
      </w:r>
      <w:r w:rsidR="00A204FA">
        <w:rPr>
          <w:rFonts w:ascii="ＭＳ 明朝" w:hAnsi="ＭＳ 明朝" w:hint="eastAsia"/>
          <w:sz w:val="24"/>
          <w:szCs w:val="24"/>
        </w:rPr>
        <w:t>５</w:t>
      </w:r>
      <w:r w:rsidR="00916DBF" w:rsidRPr="00217D59">
        <w:rPr>
          <w:rFonts w:ascii="ＭＳ 明朝" w:hAnsi="ＭＳ 明朝" w:hint="eastAsia"/>
          <w:sz w:val="24"/>
          <w:szCs w:val="24"/>
        </w:rPr>
        <w:t>年度</w:t>
      </w:r>
      <w:r w:rsidR="008250A7" w:rsidRPr="00217D59">
        <w:rPr>
          <w:rFonts w:ascii="ＭＳ 明朝" w:hAnsi="ＭＳ 明朝" w:hint="eastAsia"/>
          <w:sz w:val="24"/>
          <w:szCs w:val="24"/>
        </w:rPr>
        <w:t xml:space="preserve">　</w:t>
      </w:r>
      <w:r w:rsidR="00916DBF" w:rsidRPr="00217D59">
        <w:rPr>
          <w:rFonts w:ascii="ＭＳ 明朝" w:hAnsi="ＭＳ 明朝" w:hint="eastAsia"/>
          <w:sz w:val="24"/>
          <w:szCs w:val="24"/>
        </w:rPr>
        <w:t>地域配分(Ｂ配分)</w:t>
      </w:r>
      <w:r w:rsidR="00916DBF" w:rsidRPr="00217D59">
        <w:rPr>
          <w:rFonts w:ascii="ＭＳ 明朝" w:hAnsi="ＭＳ 明朝"/>
          <w:sz w:val="24"/>
          <w:szCs w:val="24"/>
        </w:rPr>
        <w:t>&lt;</w:t>
      </w:r>
      <w:r w:rsidR="009750EC" w:rsidRPr="00217D59">
        <w:rPr>
          <w:rFonts w:ascii="ＭＳ 明朝" w:hAnsi="ＭＳ 明朝" w:hint="eastAsia"/>
          <w:sz w:val="24"/>
          <w:szCs w:val="24"/>
        </w:rPr>
        <w:t>令和</w:t>
      </w:r>
      <w:r w:rsidR="00A204FA">
        <w:rPr>
          <w:rFonts w:ascii="ＭＳ 明朝" w:hAnsi="ＭＳ 明朝" w:hint="eastAsia"/>
          <w:sz w:val="24"/>
          <w:szCs w:val="24"/>
        </w:rPr>
        <w:t>６</w:t>
      </w:r>
      <w:r w:rsidR="00916DBF" w:rsidRPr="00217D59">
        <w:rPr>
          <w:rFonts w:ascii="ＭＳ 明朝" w:hAnsi="ＭＳ 明朝" w:hint="eastAsia"/>
          <w:sz w:val="24"/>
          <w:szCs w:val="24"/>
        </w:rPr>
        <w:t xml:space="preserve">年度使用分&gt;　</w:t>
      </w:r>
      <w:r w:rsidR="001A0E00">
        <w:rPr>
          <w:rFonts w:ascii="ＭＳ 明朝" w:hAnsi="ＭＳ 明朝" w:hint="eastAsia"/>
          <w:sz w:val="24"/>
          <w:szCs w:val="24"/>
        </w:rPr>
        <w:t xml:space="preserve">　</w:t>
      </w:r>
      <w:r w:rsidR="007B54A0" w:rsidRPr="001A0E00">
        <w:rPr>
          <w:rFonts w:ascii="ＭＳ 明朝" w:hAnsi="ＭＳ 明朝" w:hint="eastAsia"/>
          <w:sz w:val="22"/>
        </w:rPr>
        <w:t>申請要領</w:t>
      </w:r>
      <w:bookmarkEnd w:id="0"/>
      <w:r w:rsidR="001A0E00" w:rsidRPr="001A0E00">
        <w:rPr>
          <w:rFonts w:ascii="ＭＳ 明朝" w:hAnsi="ＭＳ 明朝" w:hint="eastAsia"/>
          <w:sz w:val="22"/>
        </w:rPr>
        <w:t>（一部抜粋）</w:t>
      </w:r>
    </w:p>
    <w:p w14:paraId="4DDE6E32" w14:textId="77777777" w:rsidR="00092CD6" w:rsidRPr="00217D59" w:rsidRDefault="00092CD6" w:rsidP="001812ED">
      <w:pPr>
        <w:spacing w:line="-200" w:lineRule="auto"/>
        <w:jc w:val="center"/>
        <w:rPr>
          <w:rFonts w:ascii="ＭＳ 明朝" w:hAnsi="ＭＳ 明朝"/>
          <w:sz w:val="16"/>
          <w:szCs w:val="16"/>
        </w:rPr>
      </w:pPr>
    </w:p>
    <w:p w14:paraId="69364AA1" w14:textId="77777777" w:rsidR="00065429" w:rsidRPr="001A0E00" w:rsidRDefault="00423DB4" w:rsidP="009A1318">
      <w:pPr>
        <w:rPr>
          <w:rFonts w:ascii="ＭＳ ゴシック" w:eastAsia="ＭＳ ゴシック" w:hAnsi="ＭＳ ゴシック"/>
          <w:b/>
          <w:kern w:val="0"/>
          <w:sz w:val="24"/>
          <w:szCs w:val="24"/>
        </w:rPr>
      </w:pPr>
      <w:r w:rsidRPr="001A0E00">
        <w:rPr>
          <w:rFonts w:ascii="ＭＳ 明朝" w:hAnsi="ＭＳ 明朝" w:hint="eastAsia"/>
          <w:b/>
          <w:kern w:val="0"/>
          <w:sz w:val="24"/>
          <w:szCs w:val="24"/>
        </w:rPr>
        <w:t>Ⅰ</w:t>
      </w:r>
      <w:r w:rsidRPr="001A0E00">
        <w:rPr>
          <w:rFonts w:ascii="ＭＳ ゴシック" w:eastAsia="ＭＳ ゴシック" w:hAnsi="ＭＳ ゴシック" w:hint="eastAsia"/>
          <w:b/>
          <w:kern w:val="0"/>
          <w:sz w:val="24"/>
          <w:szCs w:val="24"/>
        </w:rPr>
        <w:t xml:space="preserve">　応募資格</w:t>
      </w:r>
    </w:p>
    <w:p w14:paraId="62D9F3DA" w14:textId="77777777" w:rsidR="002937D7" w:rsidRPr="00217D59" w:rsidRDefault="00F118BB" w:rsidP="004E38D5">
      <w:pPr>
        <w:ind w:leftChars="200" w:left="637" w:hangingChars="100" w:hanging="232"/>
        <w:rPr>
          <w:rFonts w:ascii="ＭＳ 明朝" w:hAnsi="ＭＳ 明朝"/>
          <w:kern w:val="0"/>
          <w:sz w:val="24"/>
          <w:szCs w:val="24"/>
        </w:rPr>
      </w:pPr>
      <w:r w:rsidRPr="00217D59">
        <w:rPr>
          <w:rFonts w:ascii="ＭＳ 明朝" w:hAnsi="ＭＳ 明朝" w:hint="eastAsia"/>
          <w:kern w:val="0"/>
          <w:sz w:val="24"/>
          <w:szCs w:val="24"/>
        </w:rPr>
        <w:t>1)</w:t>
      </w:r>
      <w:r w:rsidR="00423DB4" w:rsidRPr="00217D59">
        <w:rPr>
          <w:rFonts w:ascii="ＭＳ 明朝" w:hAnsi="ＭＳ 明朝" w:hint="eastAsia"/>
          <w:kern w:val="0"/>
          <w:sz w:val="24"/>
          <w:szCs w:val="24"/>
        </w:rPr>
        <w:t>東京都の区域内に所在する地域福祉の推進を目的とする事業をおこなう各種民間社会福祉施設</w:t>
      </w:r>
      <w:r w:rsidR="002937D7" w:rsidRPr="00217D59">
        <w:rPr>
          <w:rFonts w:ascii="ＭＳ 明朝" w:hAnsi="ＭＳ 明朝" w:hint="eastAsia"/>
          <w:kern w:val="0"/>
          <w:sz w:val="24"/>
          <w:szCs w:val="24"/>
        </w:rPr>
        <w:t>、</w:t>
      </w:r>
      <w:r w:rsidR="00423DB4" w:rsidRPr="00217D59">
        <w:rPr>
          <w:rFonts w:ascii="ＭＳ 明朝" w:hAnsi="ＭＳ 明朝" w:hint="eastAsia"/>
          <w:kern w:val="0"/>
          <w:sz w:val="24"/>
          <w:szCs w:val="24"/>
        </w:rPr>
        <w:t>団体</w:t>
      </w:r>
      <w:r w:rsidR="002937D7" w:rsidRPr="00217D59">
        <w:rPr>
          <w:rFonts w:ascii="ＭＳ 明朝" w:hAnsi="ＭＳ 明朝" w:hint="eastAsia"/>
          <w:kern w:val="0"/>
          <w:sz w:val="24"/>
          <w:szCs w:val="24"/>
        </w:rPr>
        <w:t>など</w:t>
      </w:r>
    </w:p>
    <w:p w14:paraId="5E6CEB94" w14:textId="77777777" w:rsidR="00065429" w:rsidRPr="00217D59" w:rsidRDefault="00065429" w:rsidP="004E38D5">
      <w:pPr>
        <w:ind w:leftChars="300" w:left="607"/>
        <w:rPr>
          <w:rFonts w:ascii="ＭＳ 明朝" w:hAnsi="ＭＳ 明朝"/>
          <w:kern w:val="0"/>
          <w:sz w:val="24"/>
          <w:szCs w:val="24"/>
        </w:rPr>
      </w:pPr>
      <w:r w:rsidRPr="00217D59">
        <w:rPr>
          <w:rFonts w:ascii="ＭＳ 明朝" w:hAnsi="ＭＳ 明朝" w:hint="eastAsia"/>
          <w:kern w:val="0"/>
          <w:sz w:val="24"/>
          <w:szCs w:val="24"/>
        </w:rPr>
        <w:t>①</w:t>
      </w:r>
      <w:r w:rsidR="00F6184D" w:rsidRPr="00217D59">
        <w:rPr>
          <w:rFonts w:ascii="ＭＳ 明朝" w:hAnsi="ＭＳ 明朝" w:hint="eastAsia"/>
          <w:kern w:val="0"/>
          <w:sz w:val="24"/>
          <w:szCs w:val="24"/>
        </w:rPr>
        <w:t>社会福祉法第2条に定める</w:t>
      </w:r>
      <w:r w:rsidR="00423DB4" w:rsidRPr="00217D59">
        <w:rPr>
          <w:rFonts w:ascii="ＭＳ 明朝" w:hAnsi="ＭＳ 明朝" w:hint="eastAsia"/>
          <w:kern w:val="0"/>
          <w:sz w:val="24"/>
          <w:szCs w:val="24"/>
        </w:rPr>
        <w:t>児童厚生施設（児童館）</w:t>
      </w:r>
    </w:p>
    <w:p w14:paraId="13967080" w14:textId="77777777" w:rsidR="00065429" w:rsidRPr="00217D59" w:rsidRDefault="00065429" w:rsidP="004E38D5">
      <w:pPr>
        <w:ind w:leftChars="300" w:left="607"/>
        <w:rPr>
          <w:rFonts w:ascii="ＭＳ 明朝" w:hAnsi="ＭＳ 明朝"/>
          <w:kern w:val="0"/>
          <w:sz w:val="24"/>
          <w:szCs w:val="24"/>
        </w:rPr>
      </w:pPr>
      <w:r w:rsidRPr="00217D59">
        <w:rPr>
          <w:rFonts w:ascii="ＭＳ 明朝" w:hAnsi="ＭＳ 明朝" w:hint="eastAsia"/>
          <w:kern w:val="0"/>
          <w:sz w:val="24"/>
          <w:szCs w:val="24"/>
        </w:rPr>
        <w:t>②</w:t>
      </w:r>
      <w:r w:rsidR="00F6184D" w:rsidRPr="00217D59">
        <w:rPr>
          <w:rFonts w:ascii="ＭＳ 明朝" w:hAnsi="ＭＳ 明朝" w:hint="eastAsia"/>
          <w:kern w:val="0"/>
          <w:sz w:val="24"/>
          <w:szCs w:val="24"/>
        </w:rPr>
        <w:t>社会福祉法及び東京都補助要綱による</w:t>
      </w:r>
      <w:r w:rsidR="00423DB4" w:rsidRPr="00217D59">
        <w:rPr>
          <w:rFonts w:ascii="ＭＳ 明朝" w:hAnsi="ＭＳ 明朝" w:hint="eastAsia"/>
          <w:kern w:val="0"/>
          <w:sz w:val="24"/>
          <w:szCs w:val="24"/>
        </w:rPr>
        <w:t>保育施設（保育室・認証保育所を含む）</w:t>
      </w:r>
    </w:p>
    <w:p w14:paraId="0D6688EA" w14:textId="77777777" w:rsidR="00065429" w:rsidRPr="00217D59" w:rsidRDefault="00065429" w:rsidP="004E38D5">
      <w:pPr>
        <w:ind w:leftChars="300" w:left="607"/>
        <w:rPr>
          <w:rFonts w:ascii="ＭＳ 明朝" w:hAnsi="ＭＳ 明朝"/>
          <w:kern w:val="0"/>
          <w:sz w:val="24"/>
          <w:szCs w:val="24"/>
        </w:rPr>
      </w:pPr>
      <w:r w:rsidRPr="00217D59">
        <w:rPr>
          <w:rFonts w:ascii="ＭＳ 明朝" w:hAnsi="ＭＳ 明朝" w:hint="eastAsia"/>
          <w:kern w:val="0"/>
          <w:sz w:val="24"/>
          <w:szCs w:val="24"/>
        </w:rPr>
        <w:t>③</w:t>
      </w:r>
      <w:r w:rsidR="00423DB4" w:rsidRPr="00217D59">
        <w:rPr>
          <w:rFonts w:ascii="ＭＳ 明朝" w:hAnsi="ＭＳ 明朝" w:hint="eastAsia"/>
          <w:kern w:val="0"/>
          <w:sz w:val="24"/>
          <w:szCs w:val="24"/>
        </w:rPr>
        <w:t>障</w:t>
      </w:r>
      <w:r w:rsidR="00B4140E" w:rsidRPr="00217D59">
        <w:rPr>
          <w:rFonts w:ascii="ＭＳ 明朝" w:hAnsi="ＭＳ 明朝" w:hint="eastAsia"/>
          <w:kern w:val="0"/>
          <w:sz w:val="24"/>
          <w:szCs w:val="24"/>
        </w:rPr>
        <w:t>がい</w:t>
      </w:r>
      <w:r w:rsidR="00B522FC" w:rsidRPr="00217D59">
        <w:rPr>
          <w:rFonts w:ascii="ＭＳ 明朝" w:hAnsi="ＭＳ 明朝" w:hint="eastAsia"/>
          <w:kern w:val="0"/>
          <w:sz w:val="24"/>
          <w:szCs w:val="24"/>
        </w:rPr>
        <w:t>児・</w:t>
      </w:r>
      <w:r w:rsidR="00423DB4" w:rsidRPr="00217D59">
        <w:rPr>
          <w:rFonts w:ascii="ＭＳ 明朝" w:hAnsi="ＭＳ 明朝" w:hint="eastAsia"/>
          <w:kern w:val="0"/>
          <w:sz w:val="24"/>
          <w:szCs w:val="24"/>
        </w:rPr>
        <w:t>者の</w:t>
      </w:r>
      <w:r w:rsidR="00B522FC" w:rsidRPr="00217D59">
        <w:rPr>
          <w:rFonts w:ascii="ＭＳ 明朝" w:hAnsi="ＭＳ 明朝" w:hint="eastAsia"/>
          <w:kern w:val="0"/>
          <w:sz w:val="24"/>
          <w:szCs w:val="24"/>
        </w:rPr>
        <w:t>地域生活支援</w:t>
      </w:r>
      <w:r w:rsidR="00B4140E" w:rsidRPr="00217D59">
        <w:rPr>
          <w:rFonts w:ascii="ＭＳ 明朝" w:hAnsi="ＭＳ 明朝" w:hint="eastAsia"/>
          <w:kern w:val="0"/>
          <w:sz w:val="24"/>
          <w:szCs w:val="24"/>
        </w:rPr>
        <w:t>及び</w:t>
      </w:r>
      <w:r w:rsidR="00B522FC" w:rsidRPr="00217D59">
        <w:rPr>
          <w:rFonts w:ascii="ＭＳ 明朝" w:hAnsi="ＭＳ 明朝" w:hint="eastAsia"/>
          <w:kern w:val="0"/>
          <w:sz w:val="24"/>
          <w:szCs w:val="24"/>
        </w:rPr>
        <w:t>就労支援</w:t>
      </w:r>
      <w:r w:rsidR="00423DB4" w:rsidRPr="00217D59">
        <w:rPr>
          <w:rFonts w:ascii="ＭＳ 明朝" w:hAnsi="ＭＳ 明朝" w:hint="eastAsia"/>
          <w:kern w:val="0"/>
          <w:sz w:val="24"/>
          <w:szCs w:val="24"/>
        </w:rPr>
        <w:t>をおこなう施設・団体</w:t>
      </w:r>
    </w:p>
    <w:p w14:paraId="319F2524" w14:textId="77777777" w:rsidR="00065429" w:rsidRPr="00217D59" w:rsidRDefault="00065429" w:rsidP="004E38D5">
      <w:pPr>
        <w:ind w:leftChars="300" w:left="607"/>
        <w:rPr>
          <w:rFonts w:ascii="ＭＳ 明朝" w:hAnsi="ＭＳ 明朝"/>
          <w:kern w:val="0"/>
          <w:sz w:val="24"/>
          <w:szCs w:val="24"/>
        </w:rPr>
      </w:pPr>
      <w:r w:rsidRPr="00217D59">
        <w:rPr>
          <w:rFonts w:ascii="ＭＳ 明朝" w:hAnsi="ＭＳ 明朝" w:hint="eastAsia"/>
          <w:kern w:val="0"/>
          <w:sz w:val="24"/>
          <w:szCs w:val="24"/>
        </w:rPr>
        <w:t>④</w:t>
      </w:r>
      <w:r w:rsidR="00423DB4" w:rsidRPr="00217D59">
        <w:rPr>
          <w:rFonts w:ascii="ＭＳ 明朝" w:hAnsi="ＭＳ 明朝" w:hint="eastAsia"/>
          <w:kern w:val="0"/>
          <w:sz w:val="24"/>
          <w:szCs w:val="24"/>
        </w:rPr>
        <w:t>社会福祉関係通知等による施設</w:t>
      </w:r>
    </w:p>
    <w:p w14:paraId="4160AF65" w14:textId="77777777" w:rsidR="00423DB4" w:rsidRPr="00217D59" w:rsidRDefault="00065429" w:rsidP="004E38D5">
      <w:pPr>
        <w:ind w:leftChars="300" w:left="839" w:hangingChars="100" w:hanging="232"/>
        <w:rPr>
          <w:rFonts w:ascii="ＭＳ 明朝" w:hAnsi="ＭＳ 明朝"/>
          <w:kern w:val="0"/>
          <w:sz w:val="24"/>
          <w:szCs w:val="24"/>
        </w:rPr>
      </w:pPr>
      <w:r w:rsidRPr="00217D59">
        <w:rPr>
          <w:rFonts w:ascii="ＭＳ 明朝" w:hAnsi="ＭＳ 明朝" w:hint="eastAsia"/>
          <w:kern w:val="0"/>
          <w:sz w:val="24"/>
          <w:szCs w:val="24"/>
        </w:rPr>
        <w:t>⑤</w:t>
      </w:r>
      <w:r w:rsidR="00423DB4" w:rsidRPr="00217D59">
        <w:rPr>
          <w:rFonts w:ascii="ＭＳ 明朝" w:hAnsi="ＭＳ 明朝" w:hint="eastAsia"/>
          <w:kern w:val="0"/>
          <w:sz w:val="24"/>
          <w:szCs w:val="24"/>
        </w:rPr>
        <w:t>その他</w:t>
      </w:r>
      <w:r w:rsidR="004E38D5" w:rsidRPr="00217D59">
        <w:rPr>
          <w:rFonts w:ascii="ＭＳ 明朝" w:hAnsi="ＭＳ 明朝" w:hint="eastAsia"/>
          <w:kern w:val="0"/>
          <w:sz w:val="24"/>
          <w:szCs w:val="24"/>
        </w:rPr>
        <w:t>、地区配分推せん委員会において認められた、</w:t>
      </w:r>
      <w:r w:rsidR="00423DB4" w:rsidRPr="00217D59">
        <w:rPr>
          <w:rFonts w:ascii="ＭＳ 明朝" w:hAnsi="ＭＳ 明朝" w:hint="eastAsia"/>
          <w:kern w:val="0"/>
          <w:sz w:val="24"/>
          <w:szCs w:val="24"/>
        </w:rPr>
        <w:t>地域福祉の推進を目的とする団体</w:t>
      </w:r>
    </w:p>
    <w:p w14:paraId="35357CF3" w14:textId="77777777" w:rsidR="00BF4C6B" w:rsidRPr="00217D59" w:rsidRDefault="002937D7" w:rsidP="004E38D5">
      <w:pPr>
        <w:ind w:leftChars="300" w:left="607"/>
        <w:rPr>
          <w:rFonts w:ascii="ＭＳ 明朝" w:hAnsi="ＭＳ 明朝"/>
          <w:kern w:val="0"/>
          <w:sz w:val="24"/>
          <w:szCs w:val="24"/>
          <w:u w:val="double"/>
        </w:rPr>
      </w:pPr>
      <w:r w:rsidRPr="00217D59">
        <w:rPr>
          <w:rFonts w:ascii="ＭＳ 明朝" w:hAnsi="ＭＳ 明朝" w:hint="eastAsia"/>
          <w:kern w:val="0"/>
          <w:sz w:val="24"/>
          <w:szCs w:val="24"/>
        </w:rPr>
        <w:t>※</w:t>
      </w:r>
      <w:r w:rsidR="00423DB4" w:rsidRPr="00217D59">
        <w:rPr>
          <w:rFonts w:ascii="ＭＳ 明朝" w:hAnsi="ＭＳ 明朝" w:hint="eastAsia"/>
          <w:kern w:val="0"/>
          <w:sz w:val="24"/>
          <w:szCs w:val="24"/>
          <w:u w:val="double"/>
        </w:rPr>
        <w:t>会社法人が経営</w:t>
      </w:r>
      <w:r w:rsidR="00BF4C6B" w:rsidRPr="00217D59">
        <w:rPr>
          <w:rFonts w:ascii="ＭＳ 明朝" w:hAnsi="ＭＳ 明朝" w:hint="eastAsia"/>
          <w:kern w:val="0"/>
          <w:sz w:val="24"/>
          <w:szCs w:val="24"/>
          <w:u w:val="double"/>
        </w:rPr>
        <w:t>、学校法人および特殊法人が運営する施設</w:t>
      </w:r>
      <w:r w:rsidR="00423DB4" w:rsidRPr="00217D59">
        <w:rPr>
          <w:rFonts w:ascii="ＭＳ 明朝" w:hAnsi="ＭＳ 明朝" w:hint="eastAsia"/>
          <w:kern w:val="0"/>
          <w:sz w:val="24"/>
          <w:szCs w:val="24"/>
          <w:u w:val="double"/>
        </w:rPr>
        <w:t>は対象になりません。</w:t>
      </w:r>
    </w:p>
    <w:p w14:paraId="60074626" w14:textId="77777777" w:rsidR="00F118BB" w:rsidRPr="00217D59" w:rsidRDefault="00F118BB" w:rsidP="004E38D5">
      <w:pPr>
        <w:ind w:leftChars="200" w:left="637" w:hangingChars="100" w:hanging="232"/>
        <w:rPr>
          <w:rFonts w:ascii="ＭＳ 明朝" w:hAnsi="ＭＳ 明朝"/>
          <w:kern w:val="0"/>
          <w:sz w:val="24"/>
          <w:szCs w:val="24"/>
        </w:rPr>
      </w:pPr>
      <w:r w:rsidRPr="00217D59">
        <w:rPr>
          <w:rFonts w:ascii="ＭＳ 明朝" w:hAnsi="ＭＳ 明朝" w:hint="eastAsia"/>
          <w:kern w:val="0"/>
          <w:sz w:val="24"/>
          <w:szCs w:val="24"/>
        </w:rPr>
        <w:t>2</w:t>
      </w:r>
      <w:r w:rsidRPr="00217D59">
        <w:rPr>
          <w:rFonts w:ascii="ＭＳ 明朝" w:hAnsi="ＭＳ 明朝"/>
          <w:kern w:val="0"/>
          <w:sz w:val="24"/>
          <w:szCs w:val="24"/>
        </w:rPr>
        <w:t>)</w:t>
      </w:r>
      <w:r w:rsidRPr="00217D59">
        <w:rPr>
          <w:rFonts w:ascii="ＭＳ 明朝" w:hAnsi="ＭＳ 明朝" w:hint="eastAsia"/>
          <w:kern w:val="0"/>
          <w:sz w:val="24"/>
          <w:szCs w:val="24"/>
        </w:rPr>
        <w:t>原則として、</w:t>
      </w:r>
      <w:r w:rsidRPr="00217D59">
        <w:rPr>
          <w:rFonts w:ascii="ＭＳ 明朝" w:hAnsi="ＭＳ 明朝" w:hint="eastAsia"/>
          <w:b/>
          <w:kern w:val="0"/>
          <w:sz w:val="24"/>
          <w:szCs w:val="24"/>
        </w:rPr>
        <w:t>申請時点において事業開始から1年</w:t>
      </w:r>
      <w:r w:rsidR="00AC4DEF" w:rsidRPr="00217D59">
        <w:rPr>
          <w:rFonts w:ascii="ＭＳ 明朝" w:hAnsi="ＭＳ 明朝" w:hint="eastAsia"/>
          <w:b/>
          <w:kern w:val="0"/>
          <w:sz w:val="24"/>
          <w:szCs w:val="24"/>
        </w:rPr>
        <w:t>以上</w:t>
      </w:r>
      <w:r w:rsidRPr="00217D59">
        <w:rPr>
          <w:rFonts w:ascii="ＭＳ 明朝" w:hAnsi="ＭＳ 明朝" w:hint="eastAsia"/>
          <w:b/>
          <w:kern w:val="0"/>
          <w:sz w:val="24"/>
          <w:szCs w:val="24"/>
        </w:rPr>
        <w:t>経過していること</w:t>
      </w:r>
    </w:p>
    <w:p w14:paraId="121B11C6" w14:textId="77777777" w:rsidR="00400047" w:rsidRPr="00217D59" w:rsidRDefault="00400047" w:rsidP="001812ED">
      <w:pPr>
        <w:spacing w:line="-200" w:lineRule="auto"/>
        <w:jc w:val="center"/>
        <w:rPr>
          <w:rFonts w:ascii="ＭＳ 明朝" w:hAnsi="ＭＳ 明朝"/>
          <w:sz w:val="16"/>
          <w:szCs w:val="16"/>
        </w:rPr>
      </w:pPr>
    </w:p>
    <w:p w14:paraId="338596F9" w14:textId="77777777" w:rsidR="00666FB1" w:rsidRPr="001A0E00" w:rsidRDefault="002937D7" w:rsidP="00612C04">
      <w:pPr>
        <w:rPr>
          <w:rFonts w:ascii="ＭＳ ゴシック" w:eastAsia="ＭＳ ゴシック" w:hAnsi="ＭＳ ゴシック"/>
          <w:b/>
          <w:kern w:val="0"/>
          <w:sz w:val="24"/>
          <w:szCs w:val="24"/>
        </w:rPr>
      </w:pPr>
      <w:r w:rsidRPr="001A0E00">
        <w:rPr>
          <w:rFonts w:ascii="ＭＳ 明朝" w:hAnsi="ＭＳ 明朝" w:hint="eastAsia"/>
          <w:b/>
          <w:kern w:val="0"/>
          <w:sz w:val="24"/>
          <w:szCs w:val="24"/>
        </w:rPr>
        <w:t>Ⅱ</w:t>
      </w:r>
      <w:r w:rsidRPr="001A0E00">
        <w:rPr>
          <w:rFonts w:ascii="ＭＳ ゴシック" w:eastAsia="ＭＳ ゴシック" w:hAnsi="ＭＳ ゴシック" w:hint="eastAsia"/>
          <w:b/>
          <w:kern w:val="0"/>
          <w:sz w:val="24"/>
          <w:szCs w:val="24"/>
        </w:rPr>
        <w:t xml:space="preserve">　</w:t>
      </w:r>
      <w:r w:rsidR="00423DB4" w:rsidRPr="001A0E00">
        <w:rPr>
          <w:rFonts w:ascii="ＭＳ ゴシック" w:eastAsia="ＭＳ ゴシック" w:hAnsi="ＭＳ ゴシック" w:hint="eastAsia"/>
          <w:b/>
          <w:kern w:val="0"/>
          <w:sz w:val="24"/>
          <w:szCs w:val="24"/>
        </w:rPr>
        <w:t>申請対象事業</w:t>
      </w:r>
    </w:p>
    <w:p w14:paraId="26FD9138" w14:textId="77777777" w:rsidR="00994047" w:rsidRPr="00217D59" w:rsidRDefault="00312943" w:rsidP="00994047">
      <w:pPr>
        <w:ind w:leftChars="200" w:left="637" w:hangingChars="100" w:hanging="232"/>
        <w:rPr>
          <w:rFonts w:ascii="ＭＳ 明朝" w:hAnsi="ＭＳ 明朝"/>
          <w:kern w:val="0"/>
          <w:sz w:val="24"/>
          <w:szCs w:val="24"/>
        </w:rPr>
      </w:pPr>
      <w:r w:rsidRPr="00217D59">
        <w:rPr>
          <w:rFonts w:ascii="ＭＳ 明朝" w:hAnsi="ＭＳ 明朝" w:hint="eastAsia"/>
          <w:kern w:val="0"/>
          <w:sz w:val="24"/>
          <w:szCs w:val="24"/>
        </w:rPr>
        <w:t>1</w:t>
      </w:r>
      <w:r w:rsidRPr="00217D59">
        <w:rPr>
          <w:rFonts w:ascii="ＭＳ 明朝" w:hAnsi="ＭＳ 明朝"/>
          <w:kern w:val="0"/>
          <w:sz w:val="24"/>
          <w:szCs w:val="24"/>
        </w:rPr>
        <w:t>)</w:t>
      </w:r>
      <w:r w:rsidR="00994047" w:rsidRPr="00217D59">
        <w:rPr>
          <w:rFonts w:ascii="ＭＳ 明朝" w:hAnsi="ＭＳ 明朝" w:hint="eastAsia"/>
          <w:kern w:val="0"/>
          <w:sz w:val="24"/>
          <w:szCs w:val="24"/>
        </w:rPr>
        <w:t>地域福祉の向上に資すると判断され、寄付者の信頼にも充分に応えられる事業であること</w:t>
      </w:r>
    </w:p>
    <w:p w14:paraId="68B8E51D" w14:textId="77777777" w:rsidR="00994047" w:rsidRPr="00217D59" w:rsidRDefault="00312943" w:rsidP="00994047">
      <w:pPr>
        <w:ind w:leftChars="200" w:left="637" w:hangingChars="100" w:hanging="232"/>
        <w:rPr>
          <w:rFonts w:ascii="ＭＳ 明朝" w:hAnsi="ＭＳ 明朝"/>
          <w:kern w:val="0"/>
          <w:sz w:val="24"/>
          <w:szCs w:val="24"/>
        </w:rPr>
      </w:pPr>
      <w:r w:rsidRPr="00217D59">
        <w:rPr>
          <w:rFonts w:ascii="ＭＳ 明朝" w:hAnsi="ＭＳ 明朝" w:hint="eastAsia"/>
          <w:kern w:val="0"/>
          <w:sz w:val="24"/>
          <w:szCs w:val="24"/>
        </w:rPr>
        <w:t>2</w:t>
      </w:r>
      <w:r w:rsidRPr="00217D59">
        <w:rPr>
          <w:rFonts w:ascii="ＭＳ 明朝" w:hAnsi="ＭＳ 明朝"/>
          <w:kern w:val="0"/>
          <w:sz w:val="24"/>
          <w:szCs w:val="24"/>
        </w:rPr>
        <w:t>)</w:t>
      </w:r>
      <w:r w:rsidR="009750EC" w:rsidRPr="00217D59">
        <w:rPr>
          <w:rFonts w:ascii="ＭＳ 明朝" w:hAnsi="ＭＳ 明朝" w:hint="eastAsia"/>
          <w:kern w:val="0"/>
          <w:sz w:val="24"/>
          <w:szCs w:val="24"/>
        </w:rPr>
        <w:t>令和</w:t>
      </w:r>
      <w:r w:rsidR="00A204FA">
        <w:rPr>
          <w:rFonts w:ascii="ＭＳ 明朝" w:hAnsi="ＭＳ 明朝" w:hint="eastAsia"/>
          <w:kern w:val="0"/>
          <w:sz w:val="24"/>
          <w:szCs w:val="24"/>
        </w:rPr>
        <w:t>６</w:t>
      </w:r>
      <w:r w:rsidR="00994047" w:rsidRPr="00217D59">
        <w:rPr>
          <w:rFonts w:ascii="ＭＳ 明朝" w:hAnsi="ＭＳ 明朝" w:hint="eastAsia"/>
          <w:kern w:val="0"/>
          <w:sz w:val="24"/>
          <w:szCs w:val="24"/>
        </w:rPr>
        <w:t>年度に実施する事業であること（</w:t>
      </w:r>
      <w:r w:rsidR="009750EC" w:rsidRPr="00217D59">
        <w:rPr>
          <w:rFonts w:ascii="ＭＳ 明朝" w:hAnsi="ＭＳ 明朝" w:hint="eastAsia"/>
          <w:kern w:val="0"/>
          <w:sz w:val="24"/>
          <w:szCs w:val="24"/>
        </w:rPr>
        <w:t>令和</w:t>
      </w:r>
      <w:r w:rsidR="00A204FA">
        <w:rPr>
          <w:rFonts w:ascii="ＭＳ 明朝" w:hAnsi="ＭＳ 明朝" w:hint="eastAsia"/>
          <w:kern w:val="0"/>
          <w:sz w:val="24"/>
          <w:szCs w:val="24"/>
        </w:rPr>
        <w:t>５</w:t>
      </w:r>
      <w:r w:rsidR="00994047" w:rsidRPr="00217D59">
        <w:rPr>
          <w:rFonts w:ascii="ＭＳ 明朝" w:hAnsi="ＭＳ 明朝" w:hint="eastAsia"/>
          <w:kern w:val="0"/>
          <w:sz w:val="24"/>
          <w:szCs w:val="24"/>
        </w:rPr>
        <w:t>年度末の配分決定通知以前に実施(購入)</w:t>
      </w:r>
      <w:r w:rsidR="009750EC" w:rsidRPr="00217D59">
        <w:rPr>
          <w:rFonts w:ascii="ＭＳ 明朝" w:hAnsi="ＭＳ 明朝" w:hint="eastAsia"/>
          <w:kern w:val="0"/>
          <w:sz w:val="24"/>
          <w:szCs w:val="24"/>
        </w:rPr>
        <w:t xml:space="preserve">　</w:t>
      </w:r>
      <w:r w:rsidR="00994047" w:rsidRPr="00217D59">
        <w:rPr>
          <w:rFonts w:ascii="ＭＳ 明朝" w:hAnsi="ＭＳ 明朝" w:hint="eastAsia"/>
          <w:kern w:val="0"/>
          <w:sz w:val="24"/>
          <w:szCs w:val="24"/>
        </w:rPr>
        <w:t>するものは対象となりませんのでご注意ください。）</w:t>
      </w:r>
    </w:p>
    <w:p w14:paraId="183A6639" w14:textId="77777777" w:rsidR="00994047" w:rsidRPr="00217D59" w:rsidRDefault="00312943" w:rsidP="00994047">
      <w:pPr>
        <w:ind w:leftChars="200" w:left="637" w:hangingChars="100" w:hanging="232"/>
        <w:rPr>
          <w:rFonts w:ascii="ＭＳ 明朝" w:hAnsi="ＭＳ 明朝"/>
          <w:kern w:val="0"/>
          <w:sz w:val="24"/>
          <w:szCs w:val="24"/>
        </w:rPr>
      </w:pPr>
      <w:r w:rsidRPr="00217D59">
        <w:rPr>
          <w:rFonts w:ascii="ＭＳ 明朝" w:hAnsi="ＭＳ 明朝" w:hint="eastAsia"/>
          <w:kern w:val="0"/>
          <w:sz w:val="24"/>
          <w:szCs w:val="24"/>
        </w:rPr>
        <w:t>3</w:t>
      </w:r>
      <w:r w:rsidRPr="00217D59">
        <w:rPr>
          <w:rFonts w:ascii="ＭＳ 明朝" w:hAnsi="ＭＳ 明朝"/>
          <w:kern w:val="0"/>
          <w:sz w:val="24"/>
          <w:szCs w:val="24"/>
        </w:rPr>
        <w:t>)</w:t>
      </w:r>
      <w:r w:rsidR="00994047" w:rsidRPr="00217D59">
        <w:rPr>
          <w:rFonts w:ascii="ＭＳ 明朝" w:hAnsi="ＭＳ 明朝" w:hint="eastAsia"/>
          <w:kern w:val="0"/>
          <w:sz w:val="24"/>
          <w:szCs w:val="24"/>
        </w:rPr>
        <w:t>申請は１施設・団体につき内容、空間などで括ることができる目的を１つとした１事業に限ること（目的の異なる２つ以上の事業を申請することはできません。例：備品整備と宿泊研修、など）</w:t>
      </w:r>
    </w:p>
    <w:p w14:paraId="137066A3" w14:textId="77777777" w:rsidR="00994047" w:rsidRPr="00217D59" w:rsidRDefault="004E38D5" w:rsidP="004E38D5">
      <w:pPr>
        <w:ind w:leftChars="300" w:left="839" w:hangingChars="100" w:hanging="232"/>
        <w:rPr>
          <w:rFonts w:ascii="ＭＳ 明朝" w:hAnsi="ＭＳ 明朝"/>
          <w:kern w:val="0"/>
          <w:sz w:val="24"/>
          <w:szCs w:val="24"/>
        </w:rPr>
      </w:pPr>
      <w:r w:rsidRPr="00217D59">
        <w:rPr>
          <w:rFonts w:ascii="ＭＳ 明朝" w:hAnsi="ＭＳ 明朝" w:hint="eastAsia"/>
          <w:kern w:val="0"/>
          <w:sz w:val="24"/>
          <w:szCs w:val="24"/>
        </w:rPr>
        <w:t>◇</w:t>
      </w:r>
      <w:r w:rsidR="00994047" w:rsidRPr="00217D59">
        <w:rPr>
          <w:rFonts w:ascii="ＭＳ 明朝" w:hAnsi="ＭＳ 明朝" w:hint="eastAsia"/>
          <w:kern w:val="0"/>
          <w:sz w:val="24"/>
          <w:szCs w:val="24"/>
        </w:rPr>
        <w:t>指定障害福祉サービス事業者における施設の単位は、施設数もしくは東京都における</w:t>
      </w:r>
      <w:r w:rsidRPr="00217D59">
        <w:rPr>
          <w:rFonts w:ascii="ＭＳ 明朝" w:hAnsi="ＭＳ 明朝" w:hint="eastAsia"/>
          <w:kern w:val="0"/>
          <w:sz w:val="24"/>
          <w:szCs w:val="24"/>
        </w:rPr>
        <w:t xml:space="preserve">　</w:t>
      </w:r>
      <w:r w:rsidR="00994047" w:rsidRPr="00217D59">
        <w:rPr>
          <w:rFonts w:ascii="ＭＳ 明朝" w:hAnsi="ＭＳ 明朝" w:hint="eastAsia"/>
          <w:kern w:val="0"/>
          <w:sz w:val="24"/>
          <w:szCs w:val="24"/>
        </w:rPr>
        <w:t>事業所指定書の取得数、いずれか小さい数とすること</w:t>
      </w:r>
      <w:r w:rsidRPr="00217D59">
        <w:rPr>
          <w:rFonts w:ascii="ＭＳ 明朝" w:hAnsi="ＭＳ 明朝" w:hint="eastAsia"/>
          <w:kern w:val="0"/>
          <w:sz w:val="24"/>
          <w:szCs w:val="24"/>
        </w:rPr>
        <w:t>。</w:t>
      </w:r>
      <w:r w:rsidR="00994047" w:rsidRPr="00217D59">
        <w:rPr>
          <w:rFonts w:ascii="ＭＳ 明朝" w:hAnsi="ＭＳ 明朝" w:hint="eastAsia"/>
          <w:kern w:val="0"/>
          <w:sz w:val="24"/>
          <w:szCs w:val="24"/>
        </w:rPr>
        <w:t>（例：共同生活援助における</w:t>
      </w:r>
      <w:r w:rsidRPr="00217D59">
        <w:rPr>
          <w:rFonts w:ascii="ＭＳ 明朝" w:hAnsi="ＭＳ 明朝" w:hint="eastAsia"/>
          <w:kern w:val="0"/>
          <w:sz w:val="24"/>
          <w:szCs w:val="24"/>
        </w:rPr>
        <w:t xml:space="preserve">　　</w:t>
      </w:r>
      <w:r w:rsidR="00994047" w:rsidRPr="00217D59">
        <w:rPr>
          <w:rFonts w:ascii="ＭＳ 明朝" w:hAnsi="ＭＳ 明朝" w:hint="eastAsia"/>
          <w:kern w:val="0"/>
          <w:sz w:val="24"/>
          <w:szCs w:val="24"/>
        </w:rPr>
        <w:t>ユニットは、指定番号を受けた１つの施設に含めて申請。</w:t>
      </w:r>
      <w:r w:rsidRPr="00217D59">
        <w:rPr>
          <w:rFonts w:ascii="ＭＳ 明朝" w:hAnsi="ＭＳ 明朝" w:hint="eastAsia"/>
          <w:kern w:val="0"/>
          <w:sz w:val="24"/>
          <w:szCs w:val="24"/>
        </w:rPr>
        <w:t>）</w:t>
      </w:r>
    </w:p>
    <w:p w14:paraId="5A1E2B18" w14:textId="77777777" w:rsidR="00994047" w:rsidRPr="00217D59" w:rsidRDefault="0035733C" w:rsidP="00994047">
      <w:pPr>
        <w:ind w:leftChars="200" w:left="637" w:hangingChars="100" w:hanging="232"/>
        <w:rPr>
          <w:rFonts w:ascii="ＭＳ 明朝" w:hAnsi="ＭＳ 明朝"/>
          <w:kern w:val="0"/>
          <w:sz w:val="24"/>
          <w:szCs w:val="24"/>
        </w:rPr>
      </w:pPr>
      <w:r w:rsidRPr="00217D59">
        <w:rPr>
          <w:rFonts w:ascii="ＭＳ 明朝" w:hAnsi="ＭＳ 明朝"/>
          <w:kern w:val="0"/>
          <w:sz w:val="24"/>
          <w:szCs w:val="24"/>
        </w:rPr>
        <w:t>4</w:t>
      </w:r>
      <w:r w:rsidR="00312943" w:rsidRPr="00217D59">
        <w:rPr>
          <w:rFonts w:ascii="ＭＳ 明朝" w:hAnsi="ＭＳ 明朝"/>
          <w:kern w:val="0"/>
          <w:sz w:val="24"/>
          <w:szCs w:val="24"/>
        </w:rPr>
        <w:t>)</w:t>
      </w:r>
      <w:r w:rsidR="00994047" w:rsidRPr="00217D59">
        <w:rPr>
          <w:rFonts w:ascii="ＭＳ 明朝" w:hAnsi="ＭＳ 明朝" w:hint="eastAsia"/>
          <w:kern w:val="0"/>
          <w:sz w:val="24"/>
          <w:szCs w:val="24"/>
        </w:rPr>
        <w:t>施設・団体維持のための運営費（人件費、家賃、光熱水費など）ではないこと</w:t>
      </w:r>
    </w:p>
    <w:p w14:paraId="5268142E" w14:textId="77777777" w:rsidR="00994047" w:rsidRPr="00217D59" w:rsidRDefault="0035733C" w:rsidP="00994047">
      <w:pPr>
        <w:ind w:leftChars="200" w:left="637" w:hangingChars="100" w:hanging="232"/>
        <w:rPr>
          <w:rFonts w:ascii="ＭＳ 明朝" w:hAnsi="ＭＳ 明朝"/>
          <w:kern w:val="0"/>
          <w:sz w:val="24"/>
          <w:szCs w:val="24"/>
        </w:rPr>
      </w:pPr>
      <w:r w:rsidRPr="00217D59">
        <w:rPr>
          <w:rFonts w:ascii="ＭＳ 明朝" w:hAnsi="ＭＳ 明朝"/>
          <w:kern w:val="0"/>
          <w:sz w:val="24"/>
          <w:szCs w:val="24"/>
        </w:rPr>
        <w:t>5</w:t>
      </w:r>
      <w:r w:rsidR="00312943" w:rsidRPr="00217D59">
        <w:rPr>
          <w:rFonts w:ascii="ＭＳ 明朝" w:hAnsi="ＭＳ 明朝"/>
          <w:kern w:val="0"/>
          <w:sz w:val="24"/>
          <w:szCs w:val="24"/>
        </w:rPr>
        <w:t>)</w:t>
      </w:r>
      <w:r w:rsidRPr="00217D59">
        <w:rPr>
          <w:rFonts w:ascii="ＭＳ 明朝" w:hAnsi="ＭＳ 明朝" w:hint="eastAsia"/>
          <w:kern w:val="0"/>
          <w:sz w:val="24"/>
          <w:szCs w:val="24"/>
        </w:rPr>
        <w:t>日常</w:t>
      </w:r>
      <w:r w:rsidR="004E38D5" w:rsidRPr="00217D59">
        <w:rPr>
          <w:rFonts w:ascii="ＭＳ 明朝" w:hAnsi="ＭＳ 明朝" w:hint="eastAsia"/>
          <w:kern w:val="0"/>
          <w:sz w:val="24"/>
          <w:szCs w:val="24"/>
        </w:rPr>
        <w:t>の活動</w:t>
      </w:r>
      <w:r w:rsidRPr="00217D59">
        <w:rPr>
          <w:rFonts w:ascii="ＭＳ 明朝" w:hAnsi="ＭＳ 明朝" w:hint="eastAsia"/>
          <w:kern w:val="0"/>
          <w:sz w:val="24"/>
          <w:szCs w:val="24"/>
        </w:rPr>
        <w:t>に使用しないもの（</w:t>
      </w:r>
      <w:r w:rsidR="00994047" w:rsidRPr="00217D59">
        <w:rPr>
          <w:rFonts w:ascii="ＭＳ 明朝" w:hAnsi="ＭＳ 明朝" w:hint="eastAsia"/>
          <w:kern w:val="0"/>
          <w:sz w:val="24"/>
          <w:szCs w:val="24"/>
        </w:rPr>
        <w:t>防犯</w:t>
      </w:r>
      <w:r w:rsidR="004E38D5" w:rsidRPr="00217D59">
        <w:rPr>
          <w:rFonts w:ascii="ＭＳ 明朝" w:hAnsi="ＭＳ 明朝" w:hint="eastAsia"/>
          <w:kern w:val="0"/>
          <w:sz w:val="24"/>
          <w:szCs w:val="24"/>
        </w:rPr>
        <w:t>設備</w:t>
      </w:r>
      <w:r w:rsidR="00994047" w:rsidRPr="00217D59">
        <w:rPr>
          <w:rFonts w:ascii="ＭＳ 明朝" w:hAnsi="ＭＳ 明朝" w:hint="eastAsia"/>
          <w:kern w:val="0"/>
          <w:sz w:val="24"/>
          <w:szCs w:val="24"/>
        </w:rPr>
        <w:t>など</w:t>
      </w:r>
      <w:r w:rsidRPr="00217D59">
        <w:rPr>
          <w:rFonts w:ascii="ＭＳ 明朝" w:hAnsi="ＭＳ 明朝" w:hint="eastAsia"/>
          <w:kern w:val="0"/>
          <w:sz w:val="24"/>
          <w:szCs w:val="24"/>
        </w:rPr>
        <w:t>）</w:t>
      </w:r>
      <w:r w:rsidR="00994047" w:rsidRPr="00217D59">
        <w:rPr>
          <w:rFonts w:ascii="ＭＳ 明朝" w:hAnsi="ＭＳ 明朝" w:hint="eastAsia"/>
          <w:kern w:val="0"/>
          <w:sz w:val="24"/>
          <w:szCs w:val="24"/>
        </w:rPr>
        <w:t>ではないこと</w:t>
      </w:r>
    </w:p>
    <w:p w14:paraId="7DDB0817" w14:textId="77777777" w:rsidR="006A7A89" w:rsidRPr="00217D59" w:rsidRDefault="0035733C" w:rsidP="006A7A89">
      <w:pPr>
        <w:ind w:leftChars="200" w:left="637" w:hangingChars="100" w:hanging="232"/>
        <w:rPr>
          <w:rFonts w:ascii="ＭＳ 明朝" w:hAnsi="ＭＳ 明朝"/>
          <w:kern w:val="0"/>
          <w:sz w:val="24"/>
          <w:szCs w:val="24"/>
        </w:rPr>
      </w:pPr>
      <w:r w:rsidRPr="00217D59">
        <w:rPr>
          <w:rFonts w:ascii="ＭＳ 明朝" w:hAnsi="ＭＳ 明朝"/>
          <w:kern w:val="0"/>
          <w:sz w:val="24"/>
          <w:szCs w:val="24"/>
        </w:rPr>
        <w:t>6</w:t>
      </w:r>
      <w:r w:rsidR="00312943" w:rsidRPr="00217D59">
        <w:rPr>
          <w:rFonts w:ascii="ＭＳ 明朝" w:hAnsi="ＭＳ 明朝"/>
          <w:kern w:val="0"/>
          <w:sz w:val="24"/>
          <w:szCs w:val="24"/>
        </w:rPr>
        <w:t>)</w:t>
      </w:r>
      <w:r w:rsidR="00994047" w:rsidRPr="00217D59">
        <w:rPr>
          <w:rFonts w:ascii="ＭＳ 明朝" w:hAnsi="ＭＳ 明朝" w:hint="eastAsia"/>
          <w:kern w:val="0"/>
          <w:sz w:val="24"/>
          <w:szCs w:val="24"/>
        </w:rPr>
        <w:t>事務管理を主な目的とした備品整備</w:t>
      </w:r>
      <w:r w:rsidRPr="00217D59">
        <w:rPr>
          <w:rFonts w:ascii="ＭＳ 明朝" w:hAnsi="ＭＳ 明朝" w:hint="eastAsia"/>
          <w:kern w:val="0"/>
          <w:sz w:val="24"/>
          <w:szCs w:val="24"/>
        </w:rPr>
        <w:t>で</w:t>
      </w:r>
      <w:r w:rsidR="00994047" w:rsidRPr="00217D59">
        <w:rPr>
          <w:rFonts w:ascii="ＭＳ 明朝" w:hAnsi="ＭＳ 明朝" w:hint="eastAsia"/>
          <w:kern w:val="0"/>
          <w:sz w:val="24"/>
          <w:szCs w:val="24"/>
        </w:rPr>
        <w:t>は</w:t>
      </w:r>
      <w:r w:rsidRPr="00217D59">
        <w:rPr>
          <w:rFonts w:ascii="ＭＳ 明朝" w:hAnsi="ＭＳ 明朝" w:hint="eastAsia"/>
          <w:kern w:val="0"/>
          <w:sz w:val="24"/>
          <w:szCs w:val="24"/>
        </w:rPr>
        <w:t>ない</w:t>
      </w:r>
      <w:r w:rsidR="00994047" w:rsidRPr="00217D59">
        <w:rPr>
          <w:rFonts w:ascii="ＭＳ 明朝" w:hAnsi="ＭＳ 明朝" w:hint="eastAsia"/>
          <w:kern w:val="0"/>
          <w:sz w:val="24"/>
          <w:szCs w:val="24"/>
        </w:rPr>
        <w:t>こと</w:t>
      </w:r>
    </w:p>
    <w:p w14:paraId="56D26353" w14:textId="77777777" w:rsidR="006A7A89" w:rsidRPr="00217D59" w:rsidRDefault="0035733C" w:rsidP="006A7A89">
      <w:pPr>
        <w:ind w:leftChars="200" w:left="637" w:hangingChars="100" w:hanging="232"/>
        <w:rPr>
          <w:rFonts w:ascii="ＭＳ 明朝" w:hAnsi="ＭＳ 明朝"/>
          <w:kern w:val="0"/>
          <w:sz w:val="24"/>
          <w:szCs w:val="24"/>
        </w:rPr>
      </w:pPr>
      <w:r w:rsidRPr="00217D59">
        <w:rPr>
          <w:rFonts w:ascii="ＭＳ 明朝" w:hAnsi="ＭＳ 明朝"/>
          <w:kern w:val="0"/>
          <w:sz w:val="24"/>
          <w:szCs w:val="24"/>
        </w:rPr>
        <w:t>7</w:t>
      </w:r>
      <w:r w:rsidR="006A7A89" w:rsidRPr="00217D59">
        <w:rPr>
          <w:rFonts w:ascii="ＭＳ 明朝" w:hAnsi="ＭＳ 明朝"/>
          <w:kern w:val="0"/>
          <w:sz w:val="24"/>
          <w:szCs w:val="24"/>
        </w:rPr>
        <w:t>)</w:t>
      </w:r>
      <w:r w:rsidR="006A7A89" w:rsidRPr="00217D59">
        <w:rPr>
          <w:rFonts w:ascii="ＭＳ 明朝" w:hAnsi="ＭＳ 明朝" w:hint="eastAsia"/>
          <w:kern w:val="0"/>
          <w:sz w:val="24"/>
          <w:szCs w:val="24"/>
        </w:rPr>
        <w:t>その他、配分推せん委員会で認めたもの</w:t>
      </w:r>
    </w:p>
    <w:p w14:paraId="6039427D" w14:textId="77777777" w:rsidR="00312943" w:rsidRPr="00217D59" w:rsidRDefault="00312943" w:rsidP="001812ED">
      <w:pPr>
        <w:spacing w:line="-200" w:lineRule="auto"/>
        <w:jc w:val="center"/>
        <w:rPr>
          <w:rFonts w:ascii="ＭＳ 明朝" w:hAnsi="ＭＳ 明朝"/>
          <w:sz w:val="16"/>
          <w:szCs w:val="16"/>
        </w:rPr>
      </w:pPr>
    </w:p>
    <w:p w14:paraId="0FB89F5D" w14:textId="77777777" w:rsidR="005B7385" w:rsidRPr="00217D59" w:rsidRDefault="006A7A89" w:rsidP="006A7A89">
      <w:pPr>
        <w:ind w:leftChars="200" w:left="870" w:hangingChars="200" w:hanging="465"/>
        <w:rPr>
          <w:rFonts w:ascii="ＭＳ 明朝" w:hAnsi="ＭＳ 明朝" w:hint="eastAsia"/>
          <w:kern w:val="0"/>
          <w:sz w:val="24"/>
          <w:szCs w:val="24"/>
        </w:rPr>
      </w:pPr>
      <w:r w:rsidRPr="00217D59">
        <w:rPr>
          <w:rFonts w:ascii="ＭＳ 明朝" w:hAnsi="ＭＳ 明朝" w:hint="eastAsia"/>
          <w:kern w:val="0"/>
          <w:sz w:val="24"/>
          <w:szCs w:val="24"/>
        </w:rPr>
        <w:t>◇</w:t>
      </w:r>
      <w:r w:rsidR="00D14943" w:rsidRPr="00217D59">
        <w:rPr>
          <w:rFonts w:ascii="ＭＳ 明朝" w:hAnsi="ＭＳ 明朝" w:hint="eastAsia"/>
          <w:kern w:val="0"/>
          <w:sz w:val="24"/>
          <w:szCs w:val="24"/>
        </w:rPr>
        <w:t>配分事業</w:t>
      </w:r>
      <w:r w:rsidR="000D323A" w:rsidRPr="00217D59">
        <w:rPr>
          <w:rFonts w:ascii="ＭＳ 明朝" w:hAnsi="ＭＳ 明朝" w:hint="eastAsia"/>
          <w:kern w:val="0"/>
          <w:sz w:val="24"/>
          <w:szCs w:val="24"/>
        </w:rPr>
        <w:t>の例</w:t>
      </w:r>
    </w:p>
    <w:p w14:paraId="38C6601E" w14:textId="77777777" w:rsidR="005B7385" w:rsidRDefault="005B7385" w:rsidP="006A7A89">
      <w:pPr>
        <w:ind w:leftChars="300" w:left="1304" w:hangingChars="300" w:hanging="697"/>
        <w:rPr>
          <w:rFonts w:ascii="ＭＳ 明朝" w:hAnsi="ＭＳ 明朝"/>
          <w:b/>
          <w:bCs/>
          <w:kern w:val="0"/>
          <w:sz w:val="24"/>
          <w:szCs w:val="24"/>
        </w:rPr>
      </w:pPr>
      <w:r>
        <w:rPr>
          <w:rFonts w:ascii="ＭＳ 明朝" w:hAnsi="ＭＳ 明朝" w:hint="eastAsia"/>
          <w:kern w:val="0"/>
          <w:sz w:val="24"/>
          <w:szCs w:val="24"/>
        </w:rPr>
        <w:t xml:space="preserve">１　</w:t>
      </w:r>
      <w:r w:rsidRPr="00333900">
        <w:rPr>
          <w:rFonts w:ascii="ＭＳ 明朝" w:hAnsi="ＭＳ 明朝" w:hint="eastAsia"/>
          <w:b/>
          <w:bCs/>
          <w:kern w:val="0"/>
          <w:sz w:val="24"/>
          <w:szCs w:val="24"/>
        </w:rPr>
        <w:t>新型コロナウイルス感染拡大防止に関する事業</w:t>
      </w:r>
    </w:p>
    <w:p w14:paraId="2D62349E" w14:textId="77777777" w:rsidR="00312943" w:rsidRPr="00217D59" w:rsidRDefault="005B7385" w:rsidP="006A7A89">
      <w:pPr>
        <w:ind w:leftChars="300" w:left="1304" w:hangingChars="300" w:hanging="697"/>
        <w:rPr>
          <w:rFonts w:ascii="ＭＳ 明朝" w:hAnsi="ＭＳ 明朝"/>
          <w:kern w:val="0"/>
          <w:sz w:val="24"/>
          <w:szCs w:val="24"/>
        </w:rPr>
      </w:pPr>
      <w:r>
        <w:rPr>
          <w:rFonts w:ascii="ＭＳ 明朝" w:hAnsi="ＭＳ 明朝" w:hint="eastAsia"/>
          <w:kern w:val="0"/>
          <w:sz w:val="24"/>
          <w:szCs w:val="24"/>
        </w:rPr>
        <w:t>２</w:t>
      </w:r>
      <w:r w:rsidR="00312943" w:rsidRPr="00217D59">
        <w:rPr>
          <w:rFonts w:ascii="ＭＳ 明朝" w:hAnsi="ＭＳ 明朝" w:hint="eastAsia"/>
          <w:kern w:val="0"/>
          <w:sz w:val="24"/>
          <w:szCs w:val="24"/>
        </w:rPr>
        <w:t xml:space="preserve">　備品整備（原則5年以上の使用が見込まれるもの。消耗品は除く。）</w:t>
      </w:r>
    </w:p>
    <w:p w14:paraId="2B896372" w14:textId="77777777" w:rsidR="00312943" w:rsidRPr="00217D59" w:rsidRDefault="00312943" w:rsidP="006A7A89">
      <w:pPr>
        <w:ind w:leftChars="504" w:left="1717" w:hangingChars="300" w:hanging="697"/>
        <w:rPr>
          <w:rFonts w:ascii="ＭＳ 明朝" w:hAnsi="ＭＳ 明朝"/>
          <w:kern w:val="0"/>
          <w:sz w:val="24"/>
          <w:szCs w:val="24"/>
        </w:rPr>
      </w:pPr>
      <w:r w:rsidRPr="00217D59">
        <w:rPr>
          <w:rFonts w:ascii="ＭＳ 明朝" w:hAnsi="ＭＳ 明朝" w:hint="eastAsia"/>
          <w:kern w:val="0"/>
          <w:sz w:val="24"/>
          <w:szCs w:val="24"/>
        </w:rPr>
        <w:t>・利用者が日常的に使用するもの（電化製品、家具・備品、遊具、等）</w:t>
      </w:r>
    </w:p>
    <w:p w14:paraId="50B8E248" w14:textId="77777777" w:rsidR="00312943" w:rsidRPr="00217D59" w:rsidRDefault="00312943" w:rsidP="006A7A89">
      <w:pPr>
        <w:ind w:leftChars="504" w:left="1717" w:hangingChars="300" w:hanging="697"/>
        <w:rPr>
          <w:rFonts w:ascii="ＭＳ 明朝" w:hAnsi="ＭＳ 明朝"/>
          <w:kern w:val="0"/>
          <w:sz w:val="24"/>
          <w:szCs w:val="24"/>
        </w:rPr>
      </w:pPr>
      <w:r w:rsidRPr="00217D59">
        <w:rPr>
          <w:rFonts w:ascii="ＭＳ 明朝" w:hAnsi="ＭＳ 明朝" w:hint="eastAsia"/>
          <w:kern w:val="0"/>
          <w:sz w:val="24"/>
          <w:szCs w:val="24"/>
        </w:rPr>
        <w:t>・利用者の就業・生活訓練、授産作業等で使用するもの（機器、作業台、等）</w:t>
      </w:r>
    </w:p>
    <w:p w14:paraId="5FCDC423" w14:textId="77777777" w:rsidR="00312943" w:rsidRPr="00217D59" w:rsidRDefault="005B7385" w:rsidP="006A7A89">
      <w:pPr>
        <w:ind w:leftChars="299" w:left="1112" w:hangingChars="218" w:hanging="507"/>
        <w:rPr>
          <w:rFonts w:ascii="ＭＳ 明朝" w:hAnsi="ＭＳ 明朝"/>
          <w:kern w:val="0"/>
          <w:sz w:val="24"/>
          <w:szCs w:val="24"/>
        </w:rPr>
      </w:pPr>
      <w:r>
        <w:rPr>
          <w:rFonts w:ascii="ＭＳ 明朝" w:hAnsi="ＭＳ 明朝" w:hint="eastAsia"/>
          <w:kern w:val="0"/>
          <w:sz w:val="24"/>
          <w:szCs w:val="24"/>
        </w:rPr>
        <w:t>３</w:t>
      </w:r>
      <w:r w:rsidR="00312943" w:rsidRPr="00217D59">
        <w:rPr>
          <w:rFonts w:ascii="ＭＳ 明朝" w:hAnsi="ＭＳ 明朝" w:hint="eastAsia"/>
          <w:kern w:val="0"/>
          <w:sz w:val="24"/>
          <w:szCs w:val="24"/>
        </w:rPr>
        <w:t xml:space="preserve">　利用者や地域住民が使用する防災・災害対策用備品（園児避難用リヤカー、簡易型トイレ、等）</w:t>
      </w:r>
    </w:p>
    <w:p w14:paraId="73EA66B3" w14:textId="77777777" w:rsidR="00312943" w:rsidRPr="00217D59" w:rsidRDefault="005B7385" w:rsidP="006A7A89">
      <w:pPr>
        <w:ind w:leftChars="300" w:left="1304" w:hangingChars="300" w:hanging="697"/>
        <w:rPr>
          <w:rFonts w:ascii="ＭＳ 明朝" w:hAnsi="ＭＳ 明朝"/>
          <w:kern w:val="0"/>
          <w:sz w:val="24"/>
          <w:szCs w:val="24"/>
        </w:rPr>
      </w:pPr>
      <w:r>
        <w:rPr>
          <w:rFonts w:ascii="ＭＳ 明朝" w:hAnsi="ＭＳ 明朝" w:hint="eastAsia"/>
          <w:kern w:val="0"/>
          <w:sz w:val="24"/>
          <w:szCs w:val="24"/>
        </w:rPr>
        <w:t>４</w:t>
      </w:r>
      <w:r w:rsidR="00312943" w:rsidRPr="00217D59">
        <w:rPr>
          <w:rFonts w:ascii="ＭＳ 明朝" w:hAnsi="ＭＳ 明朝" w:hint="eastAsia"/>
          <w:kern w:val="0"/>
          <w:sz w:val="24"/>
          <w:szCs w:val="24"/>
        </w:rPr>
        <w:t xml:space="preserve">　小破修理（トイレ・扉などの改修・修理、等）</w:t>
      </w:r>
    </w:p>
    <w:p w14:paraId="0272E821" w14:textId="77777777" w:rsidR="00312943" w:rsidRPr="00217D59" w:rsidRDefault="00312943" w:rsidP="006A7A89">
      <w:pPr>
        <w:ind w:leftChars="500" w:left="1709" w:hangingChars="300" w:hanging="697"/>
        <w:rPr>
          <w:rFonts w:ascii="ＭＳ 明朝" w:hAnsi="ＭＳ 明朝"/>
          <w:kern w:val="0"/>
          <w:sz w:val="24"/>
          <w:szCs w:val="24"/>
        </w:rPr>
      </w:pPr>
      <w:r w:rsidRPr="00217D59">
        <w:rPr>
          <w:rFonts w:ascii="ＭＳ 明朝" w:hAnsi="ＭＳ 明朝" w:hint="eastAsia"/>
          <w:kern w:val="0"/>
          <w:sz w:val="24"/>
          <w:szCs w:val="24"/>
        </w:rPr>
        <w:t>※貸主責任で整備すべきものは対象外です。</w:t>
      </w:r>
    </w:p>
    <w:p w14:paraId="0D3FDA49" w14:textId="77777777" w:rsidR="00312943" w:rsidRPr="00217D59" w:rsidRDefault="005B7385" w:rsidP="006A7A89">
      <w:pPr>
        <w:ind w:leftChars="299" w:left="1112" w:hangingChars="218" w:hanging="507"/>
        <w:rPr>
          <w:rFonts w:ascii="ＭＳ 明朝" w:hAnsi="ＭＳ 明朝"/>
          <w:kern w:val="0"/>
          <w:sz w:val="24"/>
          <w:szCs w:val="24"/>
        </w:rPr>
      </w:pPr>
      <w:r>
        <w:rPr>
          <w:rFonts w:ascii="ＭＳ 明朝" w:hAnsi="ＭＳ 明朝" w:hint="eastAsia"/>
          <w:kern w:val="0"/>
          <w:sz w:val="24"/>
          <w:szCs w:val="24"/>
        </w:rPr>
        <w:t>５</w:t>
      </w:r>
      <w:r w:rsidR="00312943" w:rsidRPr="00217D59">
        <w:rPr>
          <w:rFonts w:ascii="ＭＳ 明朝" w:hAnsi="ＭＳ 明朝" w:hint="eastAsia"/>
          <w:kern w:val="0"/>
          <w:sz w:val="24"/>
          <w:szCs w:val="24"/>
        </w:rPr>
        <w:t xml:space="preserve">　利用者の生活の向上に資する事業（研修、訓練、交流事業、</w:t>
      </w:r>
      <w:r w:rsidR="00D14943" w:rsidRPr="00217D59">
        <w:rPr>
          <w:rFonts w:ascii="ＭＳ 明朝" w:hAnsi="ＭＳ 明朝" w:hint="eastAsia"/>
          <w:kern w:val="0"/>
          <w:sz w:val="24"/>
          <w:szCs w:val="24"/>
        </w:rPr>
        <w:t>等</w:t>
      </w:r>
      <w:r w:rsidR="00312943" w:rsidRPr="00217D59">
        <w:rPr>
          <w:rFonts w:ascii="ＭＳ 明朝" w:hAnsi="ＭＳ 明朝" w:hint="eastAsia"/>
          <w:kern w:val="0"/>
          <w:sz w:val="24"/>
          <w:szCs w:val="24"/>
        </w:rPr>
        <w:t>）</w:t>
      </w:r>
    </w:p>
    <w:p w14:paraId="65A5E103" w14:textId="77777777" w:rsidR="00312943" w:rsidRPr="00217D59" w:rsidRDefault="00312943" w:rsidP="006A7A89">
      <w:pPr>
        <w:ind w:leftChars="500" w:left="1256" w:hangingChars="105" w:hanging="244"/>
        <w:rPr>
          <w:rFonts w:ascii="ＭＳ 明朝" w:hAnsi="ＭＳ 明朝"/>
          <w:kern w:val="0"/>
          <w:sz w:val="24"/>
          <w:szCs w:val="24"/>
        </w:rPr>
      </w:pPr>
      <w:r w:rsidRPr="00217D59">
        <w:rPr>
          <w:rFonts w:ascii="ＭＳ 明朝" w:hAnsi="ＭＳ 明朝" w:hint="eastAsia"/>
          <w:kern w:val="0"/>
          <w:sz w:val="24"/>
          <w:szCs w:val="24"/>
        </w:rPr>
        <w:t>※申請書記入の際は、下記をご参照の上、事業の福祉的意義を明示するようご配慮下さい。</w:t>
      </w:r>
    </w:p>
    <w:p w14:paraId="27B60D4B" w14:textId="77777777" w:rsidR="00312943" w:rsidRPr="00217D59" w:rsidRDefault="00312943" w:rsidP="006A7A89">
      <w:pPr>
        <w:ind w:leftChars="600" w:left="1255" w:hangingChars="17" w:hanging="40"/>
        <w:rPr>
          <w:rFonts w:ascii="ＭＳ 明朝" w:hAnsi="ＭＳ 明朝"/>
          <w:kern w:val="0"/>
          <w:sz w:val="24"/>
          <w:szCs w:val="24"/>
        </w:rPr>
      </w:pPr>
      <w:r w:rsidRPr="00217D59">
        <w:rPr>
          <w:rFonts w:ascii="ＭＳ 明朝" w:hAnsi="ＭＳ 明朝" w:hint="eastAsia"/>
          <w:kern w:val="0"/>
          <w:sz w:val="24"/>
          <w:szCs w:val="24"/>
        </w:rPr>
        <w:t>宿泊訓練、日帰り研修、社会体験、職業体験、地域交流、音楽療法、スポーツ・文化活動、防災研修、講習会、等</w:t>
      </w:r>
    </w:p>
    <w:p w14:paraId="0E28BF4E" w14:textId="77777777" w:rsidR="00D14943" w:rsidRPr="00217D59" w:rsidRDefault="00D14943" w:rsidP="001812ED">
      <w:pPr>
        <w:spacing w:line="-200" w:lineRule="auto"/>
        <w:jc w:val="center"/>
        <w:rPr>
          <w:rFonts w:ascii="ＭＳ 明朝" w:hAnsi="ＭＳ 明朝"/>
          <w:sz w:val="16"/>
          <w:szCs w:val="16"/>
        </w:rPr>
      </w:pPr>
    </w:p>
    <w:p w14:paraId="4C3FCAA2" w14:textId="77777777" w:rsidR="008250A7" w:rsidRPr="00217D59" w:rsidRDefault="008250A7" w:rsidP="000D323A">
      <w:pPr>
        <w:ind w:leftChars="200" w:left="870" w:hangingChars="200" w:hanging="465"/>
        <w:rPr>
          <w:rFonts w:ascii="ＭＳ 明朝" w:hAnsi="ＭＳ 明朝"/>
          <w:kern w:val="0"/>
          <w:sz w:val="24"/>
          <w:szCs w:val="24"/>
        </w:rPr>
      </w:pPr>
    </w:p>
    <w:p w14:paraId="464D84A3" w14:textId="77777777" w:rsidR="00312943" w:rsidRPr="00217D59" w:rsidRDefault="000D323A" w:rsidP="000D323A">
      <w:pPr>
        <w:ind w:leftChars="200" w:left="870" w:hangingChars="200" w:hanging="465"/>
        <w:rPr>
          <w:rFonts w:ascii="ＭＳ 明朝" w:hAnsi="ＭＳ 明朝"/>
          <w:kern w:val="0"/>
          <w:sz w:val="24"/>
          <w:szCs w:val="24"/>
        </w:rPr>
      </w:pPr>
      <w:r w:rsidRPr="00217D59">
        <w:rPr>
          <w:rFonts w:ascii="ＭＳ 明朝" w:hAnsi="ＭＳ 明朝" w:hint="eastAsia"/>
          <w:kern w:val="0"/>
          <w:sz w:val="24"/>
          <w:szCs w:val="24"/>
        </w:rPr>
        <w:t>◇</w:t>
      </w:r>
      <w:r w:rsidR="00312943" w:rsidRPr="00217D59">
        <w:rPr>
          <w:rFonts w:ascii="ＭＳ 明朝" w:hAnsi="ＭＳ 明朝" w:hint="eastAsia"/>
          <w:kern w:val="0"/>
          <w:sz w:val="24"/>
          <w:szCs w:val="24"/>
        </w:rPr>
        <w:t>配分対象としないもの</w:t>
      </w:r>
      <w:r w:rsidRPr="00217D59">
        <w:rPr>
          <w:rFonts w:ascii="ＭＳ 明朝" w:hAnsi="ＭＳ 明朝" w:hint="eastAsia"/>
          <w:kern w:val="0"/>
          <w:sz w:val="24"/>
          <w:szCs w:val="24"/>
        </w:rPr>
        <w:t>の例</w:t>
      </w:r>
    </w:p>
    <w:p w14:paraId="26E64E9D" w14:textId="77777777" w:rsidR="00312943" w:rsidRPr="000D323A" w:rsidRDefault="00312943" w:rsidP="00312943">
      <w:pPr>
        <w:ind w:leftChars="200" w:left="405"/>
        <w:rPr>
          <w:sz w:val="24"/>
          <w:szCs w:val="24"/>
        </w:rPr>
      </w:pPr>
      <w:r w:rsidRPr="000D323A">
        <w:rPr>
          <w:rFonts w:hint="eastAsia"/>
          <w:sz w:val="24"/>
          <w:szCs w:val="24"/>
        </w:rPr>
        <w:t>・施設・団体維持</w:t>
      </w:r>
      <w:r w:rsidR="000D323A">
        <w:rPr>
          <w:rFonts w:hint="eastAsia"/>
          <w:sz w:val="24"/>
          <w:szCs w:val="24"/>
        </w:rPr>
        <w:t>に係る</w:t>
      </w:r>
      <w:r w:rsidRPr="000D323A">
        <w:rPr>
          <w:rFonts w:hint="eastAsia"/>
          <w:sz w:val="24"/>
          <w:szCs w:val="24"/>
        </w:rPr>
        <w:t>運営経費（家賃、光熱水費、職員人件費、等）</w:t>
      </w:r>
    </w:p>
    <w:p w14:paraId="6C629800" w14:textId="77777777" w:rsidR="00312943" w:rsidRPr="000D323A" w:rsidRDefault="00312943" w:rsidP="000D323A">
      <w:pPr>
        <w:ind w:leftChars="200" w:left="565" w:hangingChars="69" w:hanging="160"/>
        <w:rPr>
          <w:sz w:val="24"/>
          <w:szCs w:val="24"/>
        </w:rPr>
      </w:pPr>
      <w:r w:rsidRPr="000D323A">
        <w:rPr>
          <w:rFonts w:hint="eastAsia"/>
          <w:sz w:val="24"/>
          <w:szCs w:val="24"/>
        </w:rPr>
        <w:t>・施設・団体の責任で</w:t>
      </w:r>
      <w:r w:rsidR="00C37EC6">
        <w:rPr>
          <w:rFonts w:hint="eastAsia"/>
          <w:sz w:val="24"/>
          <w:szCs w:val="24"/>
        </w:rPr>
        <w:t>設置する</w:t>
      </w:r>
      <w:r w:rsidR="00B651A6">
        <w:rPr>
          <w:rFonts w:hint="eastAsia"/>
          <w:sz w:val="24"/>
          <w:szCs w:val="24"/>
        </w:rPr>
        <w:t>設備、</w:t>
      </w:r>
      <w:r w:rsidR="000D323A" w:rsidRPr="000D323A">
        <w:rPr>
          <w:rFonts w:hint="eastAsia"/>
          <w:sz w:val="24"/>
          <w:szCs w:val="24"/>
        </w:rPr>
        <w:t>事業</w:t>
      </w:r>
      <w:r w:rsidR="00C37EC6">
        <w:rPr>
          <w:rFonts w:hint="eastAsia"/>
          <w:sz w:val="24"/>
          <w:szCs w:val="24"/>
        </w:rPr>
        <w:t>の実施</w:t>
      </w:r>
      <w:r w:rsidR="00B651A6">
        <w:rPr>
          <w:rFonts w:hint="eastAsia"/>
          <w:sz w:val="24"/>
          <w:szCs w:val="24"/>
        </w:rPr>
        <w:t>など</w:t>
      </w:r>
      <w:r w:rsidRPr="000D323A">
        <w:rPr>
          <w:rFonts w:hint="eastAsia"/>
          <w:sz w:val="24"/>
          <w:szCs w:val="24"/>
        </w:rPr>
        <w:t>（</w:t>
      </w:r>
      <w:r w:rsidR="00B651A6" w:rsidRPr="000D323A">
        <w:rPr>
          <w:rFonts w:hint="eastAsia"/>
          <w:sz w:val="24"/>
          <w:szCs w:val="24"/>
        </w:rPr>
        <w:t>防犯</w:t>
      </w:r>
      <w:r w:rsidR="00B651A6">
        <w:rPr>
          <w:rFonts w:hint="eastAsia"/>
          <w:sz w:val="24"/>
          <w:szCs w:val="24"/>
        </w:rPr>
        <w:t>設備</w:t>
      </w:r>
      <w:r w:rsidR="00B651A6" w:rsidRPr="000D323A">
        <w:rPr>
          <w:rFonts w:hint="eastAsia"/>
          <w:sz w:val="24"/>
          <w:szCs w:val="24"/>
        </w:rPr>
        <w:t>、</w:t>
      </w:r>
      <w:r w:rsidR="000D323A" w:rsidRPr="000D323A">
        <w:rPr>
          <w:rFonts w:hint="eastAsia"/>
          <w:sz w:val="24"/>
          <w:szCs w:val="24"/>
        </w:rPr>
        <w:t>職員を対象とした研修会</w:t>
      </w:r>
      <w:r w:rsidR="00C37EC6">
        <w:rPr>
          <w:rFonts w:hint="eastAsia"/>
          <w:sz w:val="24"/>
          <w:szCs w:val="24"/>
        </w:rPr>
        <w:t>、</w:t>
      </w:r>
      <w:r w:rsidRPr="000D323A">
        <w:rPr>
          <w:rFonts w:hint="eastAsia"/>
          <w:sz w:val="24"/>
          <w:szCs w:val="24"/>
        </w:rPr>
        <w:t>等）</w:t>
      </w:r>
    </w:p>
    <w:p w14:paraId="1D6E3655" w14:textId="77777777" w:rsidR="00312943" w:rsidRPr="000D323A" w:rsidRDefault="00312943" w:rsidP="000D323A">
      <w:pPr>
        <w:ind w:leftChars="200" w:left="565" w:hangingChars="69" w:hanging="160"/>
        <w:rPr>
          <w:sz w:val="24"/>
          <w:szCs w:val="24"/>
        </w:rPr>
      </w:pPr>
      <w:r w:rsidRPr="000D323A">
        <w:rPr>
          <w:rFonts w:hint="eastAsia"/>
          <w:sz w:val="24"/>
          <w:szCs w:val="24"/>
        </w:rPr>
        <w:t>・主に事務・管理的な用途で使用する</w:t>
      </w:r>
      <w:r w:rsidR="000D323A">
        <w:rPr>
          <w:rFonts w:hint="eastAsia"/>
          <w:sz w:val="24"/>
          <w:szCs w:val="24"/>
        </w:rPr>
        <w:t>もの（</w:t>
      </w:r>
      <w:r w:rsidRPr="000D323A">
        <w:rPr>
          <w:rFonts w:hint="eastAsia"/>
          <w:sz w:val="24"/>
          <w:szCs w:val="24"/>
        </w:rPr>
        <w:t>什器・備品、電子機器、</w:t>
      </w:r>
      <w:r w:rsidR="000D323A" w:rsidRPr="000D323A">
        <w:rPr>
          <w:rFonts w:hint="eastAsia"/>
          <w:sz w:val="24"/>
          <w:szCs w:val="24"/>
        </w:rPr>
        <w:t>ナースコール</w:t>
      </w:r>
      <w:r w:rsidR="000D323A">
        <w:rPr>
          <w:rFonts w:hint="eastAsia"/>
          <w:sz w:val="24"/>
          <w:szCs w:val="24"/>
        </w:rPr>
        <w:t>、</w:t>
      </w:r>
      <w:r w:rsidRPr="000D323A">
        <w:rPr>
          <w:rFonts w:hint="eastAsia"/>
          <w:sz w:val="24"/>
          <w:szCs w:val="24"/>
        </w:rPr>
        <w:t>等</w:t>
      </w:r>
      <w:r w:rsidR="000D323A">
        <w:rPr>
          <w:rFonts w:hint="eastAsia"/>
          <w:sz w:val="24"/>
          <w:szCs w:val="24"/>
        </w:rPr>
        <w:t>）</w:t>
      </w:r>
    </w:p>
    <w:p w14:paraId="282717F2" w14:textId="77777777" w:rsidR="00312943" w:rsidRPr="000D323A" w:rsidRDefault="00312943" w:rsidP="00312943">
      <w:pPr>
        <w:ind w:leftChars="200" w:left="405"/>
        <w:rPr>
          <w:sz w:val="24"/>
          <w:szCs w:val="24"/>
        </w:rPr>
      </w:pPr>
      <w:r w:rsidRPr="000D323A">
        <w:rPr>
          <w:rFonts w:hint="eastAsia"/>
          <w:sz w:val="24"/>
          <w:szCs w:val="24"/>
        </w:rPr>
        <w:t>・備品購入の際の間接的経費（備品処分費</w:t>
      </w:r>
      <w:r w:rsidR="00C37EC6">
        <w:rPr>
          <w:rFonts w:hint="eastAsia"/>
          <w:sz w:val="24"/>
          <w:szCs w:val="24"/>
        </w:rPr>
        <w:t>、</w:t>
      </w:r>
      <w:r w:rsidRPr="000D323A">
        <w:rPr>
          <w:rFonts w:hint="eastAsia"/>
          <w:sz w:val="24"/>
          <w:szCs w:val="24"/>
        </w:rPr>
        <w:t>リサイクル費</w:t>
      </w:r>
      <w:r w:rsidR="00C37EC6">
        <w:rPr>
          <w:rFonts w:hint="eastAsia"/>
          <w:sz w:val="24"/>
          <w:szCs w:val="24"/>
        </w:rPr>
        <w:t>、</w:t>
      </w:r>
      <w:r w:rsidRPr="000D323A">
        <w:rPr>
          <w:rFonts w:hint="eastAsia"/>
          <w:sz w:val="24"/>
          <w:szCs w:val="24"/>
        </w:rPr>
        <w:t>等）</w:t>
      </w:r>
    </w:p>
    <w:p w14:paraId="7ECE7A2C" w14:textId="77777777" w:rsidR="006A7A89" w:rsidRPr="00217D59" w:rsidRDefault="00312943" w:rsidP="006A7A89">
      <w:pPr>
        <w:ind w:leftChars="305" w:left="934" w:hangingChars="136" w:hanging="316"/>
        <w:rPr>
          <w:rFonts w:ascii="ＭＳ 明朝" w:hAnsi="ＭＳ 明朝"/>
          <w:kern w:val="0"/>
          <w:sz w:val="24"/>
          <w:szCs w:val="24"/>
        </w:rPr>
      </w:pPr>
      <w:r w:rsidRPr="000D323A">
        <w:rPr>
          <w:rFonts w:hint="eastAsia"/>
          <w:sz w:val="24"/>
          <w:szCs w:val="24"/>
        </w:rPr>
        <w:t>※「申請事業費」は、見積もりから</w:t>
      </w:r>
      <w:r w:rsidR="00C37EC6">
        <w:rPr>
          <w:rFonts w:hint="eastAsia"/>
          <w:sz w:val="24"/>
          <w:szCs w:val="24"/>
        </w:rPr>
        <w:t>間接的経費</w:t>
      </w:r>
      <w:r w:rsidRPr="000D323A">
        <w:rPr>
          <w:rFonts w:hint="eastAsia"/>
          <w:sz w:val="24"/>
          <w:szCs w:val="24"/>
        </w:rPr>
        <w:t>を除い</w:t>
      </w:r>
      <w:r w:rsidR="00C37EC6">
        <w:rPr>
          <w:rFonts w:hint="eastAsia"/>
          <w:sz w:val="24"/>
          <w:szCs w:val="24"/>
        </w:rPr>
        <w:t>た額として</w:t>
      </w:r>
      <w:r w:rsidRPr="000D323A">
        <w:rPr>
          <w:rFonts w:hint="eastAsia"/>
          <w:sz w:val="24"/>
          <w:szCs w:val="24"/>
        </w:rPr>
        <w:t>下さい。</w:t>
      </w:r>
      <w:r w:rsidR="006A7A89" w:rsidRPr="00217D59">
        <w:rPr>
          <w:rFonts w:ascii="ＭＳ 明朝" w:hAnsi="ＭＳ 明朝" w:hint="eastAsia"/>
          <w:kern w:val="0"/>
          <w:sz w:val="24"/>
          <w:szCs w:val="24"/>
        </w:rPr>
        <w:t>ただし、対象外項目が記載された見積書も添付資料として有効ですので、それらを除いた見積書を</w:t>
      </w:r>
      <w:r w:rsidR="00C37EC6" w:rsidRPr="00217D59">
        <w:rPr>
          <w:rFonts w:ascii="ＭＳ 明朝" w:hAnsi="ＭＳ 明朝" w:hint="eastAsia"/>
          <w:kern w:val="0"/>
          <w:sz w:val="24"/>
          <w:szCs w:val="24"/>
        </w:rPr>
        <w:t>別途</w:t>
      </w:r>
      <w:r w:rsidR="006A7A89" w:rsidRPr="00217D59">
        <w:rPr>
          <w:rFonts w:ascii="ＭＳ 明朝" w:hAnsi="ＭＳ 明朝" w:hint="eastAsia"/>
          <w:kern w:val="0"/>
          <w:sz w:val="24"/>
          <w:szCs w:val="24"/>
        </w:rPr>
        <w:t>取る必要はありません。</w:t>
      </w:r>
    </w:p>
    <w:p w14:paraId="5231F354" w14:textId="77777777" w:rsidR="00312943" w:rsidRPr="00217D59" w:rsidRDefault="00312943" w:rsidP="001812ED">
      <w:pPr>
        <w:spacing w:line="-200" w:lineRule="auto"/>
        <w:jc w:val="center"/>
        <w:rPr>
          <w:rFonts w:ascii="ＭＳ 明朝" w:hAnsi="ＭＳ 明朝"/>
          <w:sz w:val="16"/>
          <w:szCs w:val="16"/>
        </w:rPr>
      </w:pPr>
    </w:p>
    <w:p w14:paraId="6150B568" w14:textId="77777777" w:rsidR="00423DB4" w:rsidRPr="00217D59" w:rsidRDefault="000D204F" w:rsidP="00666FB1">
      <w:pPr>
        <w:ind w:left="436" w:hangingChars="187" w:hanging="436"/>
        <w:rPr>
          <w:rFonts w:ascii="ＭＳ 明朝" w:hAnsi="ＭＳ 明朝"/>
          <w:kern w:val="0"/>
          <w:sz w:val="24"/>
          <w:szCs w:val="24"/>
        </w:rPr>
      </w:pPr>
      <w:r w:rsidRPr="001A0E00">
        <w:rPr>
          <w:rFonts w:ascii="ＭＳ 明朝" w:hAnsi="ＭＳ 明朝" w:hint="eastAsia"/>
          <w:b/>
          <w:kern w:val="0"/>
          <w:sz w:val="24"/>
          <w:szCs w:val="24"/>
        </w:rPr>
        <w:t>Ⅲ</w:t>
      </w:r>
      <w:r w:rsidRPr="001A0E00">
        <w:rPr>
          <w:rFonts w:ascii="ＭＳ ゴシック" w:eastAsia="ＭＳ ゴシック" w:hAnsi="ＭＳ ゴシック" w:hint="eastAsia"/>
          <w:b/>
          <w:kern w:val="0"/>
          <w:sz w:val="24"/>
          <w:szCs w:val="24"/>
        </w:rPr>
        <w:t xml:space="preserve">　</w:t>
      </w:r>
      <w:r w:rsidR="00423DB4" w:rsidRPr="001A0E00">
        <w:rPr>
          <w:rFonts w:ascii="ＭＳ ゴシック" w:eastAsia="ＭＳ ゴシック" w:hAnsi="ＭＳ ゴシック" w:hint="eastAsia"/>
          <w:b/>
          <w:kern w:val="0"/>
          <w:sz w:val="24"/>
          <w:szCs w:val="24"/>
        </w:rPr>
        <w:t>配分申請額</w:t>
      </w:r>
      <w:r w:rsidR="00423DB4" w:rsidRPr="00612C04">
        <w:rPr>
          <w:rFonts w:ascii="ＭＳ ゴシック" w:eastAsia="ＭＳ ゴシック" w:hAnsi="ＭＳ ゴシック" w:hint="eastAsia"/>
          <w:kern w:val="0"/>
          <w:sz w:val="24"/>
          <w:szCs w:val="24"/>
        </w:rPr>
        <w:br/>
      </w:r>
      <w:r w:rsidR="00437C4D" w:rsidRPr="00217D59">
        <w:rPr>
          <w:rFonts w:ascii="ＭＳ 明朝" w:hAnsi="ＭＳ 明朝" w:hint="eastAsia"/>
          <w:kern w:val="0"/>
          <w:sz w:val="24"/>
          <w:szCs w:val="24"/>
        </w:rPr>
        <w:t xml:space="preserve">　</w:t>
      </w:r>
      <w:r w:rsidR="00423DB4" w:rsidRPr="00217D59">
        <w:rPr>
          <w:rFonts w:ascii="ＭＳ 明朝" w:hAnsi="ＭＳ 明朝" w:hint="eastAsia"/>
          <w:kern w:val="0"/>
          <w:sz w:val="24"/>
          <w:szCs w:val="24"/>
        </w:rPr>
        <w:t>10万円～30万円以内</w:t>
      </w:r>
    </w:p>
    <w:p w14:paraId="704C3317" w14:textId="77777777" w:rsidR="007C16F8" w:rsidRPr="00217D59" w:rsidRDefault="007C16F8" w:rsidP="007C16F8">
      <w:pPr>
        <w:ind w:leftChars="310" w:left="860" w:hangingChars="100" w:hanging="232"/>
        <w:rPr>
          <w:rFonts w:ascii="ＭＳ 明朝" w:hAnsi="ＭＳ 明朝"/>
          <w:kern w:val="0"/>
          <w:sz w:val="24"/>
          <w:szCs w:val="24"/>
        </w:rPr>
      </w:pPr>
      <w:r w:rsidRPr="00217D59">
        <w:rPr>
          <w:rFonts w:ascii="ＭＳ 明朝" w:hAnsi="ＭＳ 明朝" w:hint="eastAsia"/>
          <w:kern w:val="0"/>
          <w:sz w:val="24"/>
          <w:szCs w:val="24"/>
        </w:rPr>
        <w:t>※なお、地域によっては、10万円未満の配分申請額の申請を受け付ける場合もあります。申請書提出先にご確認ください。</w:t>
      </w:r>
    </w:p>
    <w:p w14:paraId="3650F12B" w14:textId="77777777" w:rsidR="00161AB1" w:rsidRPr="00217D59" w:rsidRDefault="009A1318" w:rsidP="00C37EC6">
      <w:pPr>
        <w:ind w:leftChars="204" w:left="413"/>
        <w:rPr>
          <w:rFonts w:ascii="ＭＳ 明朝" w:hAnsi="ＭＳ 明朝"/>
          <w:kern w:val="0"/>
          <w:sz w:val="24"/>
          <w:szCs w:val="24"/>
        </w:rPr>
      </w:pPr>
      <w:r w:rsidRPr="00217D59">
        <w:rPr>
          <w:rFonts w:ascii="ＭＳ 明朝" w:hAnsi="ＭＳ 明朝" w:hint="eastAsia"/>
          <w:kern w:val="0"/>
          <w:sz w:val="24"/>
          <w:szCs w:val="24"/>
        </w:rPr>
        <w:t>①</w:t>
      </w:r>
      <w:r w:rsidR="008152CD" w:rsidRPr="00217D59">
        <w:rPr>
          <w:rFonts w:ascii="ＭＳ 明朝" w:hAnsi="ＭＳ 明朝" w:hint="eastAsia"/>
          <w:kern w:val="0"/>
          <w:sz w:val="24"/>
          <w:szCs w:val="24"/>
        </w:rPr>
        <w:t>配分申請額は、</w:t>
      </w:r>
      <w:r w:rsidR="008152CD" w:rsidRPr="00217D59">
        <w:rPr>
          <w:rFonts w:ascii="ＭＳ 明朝" w:hAnsi="ＭＳ 明朝" w:hint="eastAsia"/>
          <w:b/>
          <w:kern w:val="0"/>
          <w:sz w:val="24"/>
          <w:szCs w:val="24"/>
        </w:rPr>
        <w:t>申請</w:t>
      </w:r>
      <w:r w:rsidR="00423DB4" w:rsidRPr="00217D59">
        <w:rPr>
          <w:rFonts w:ascii="ＭＳ 明朝" w:hAnsi="ＭＳ 明朝" w:hint="eastAsia"/>
          <w:b/>
          <w:kern w:val="0"/>
          <w:sz w:val="24"/>
          <w:szCs w:val="24"/>
        </w:rPr>
        <w:t>事業費</w:t>
      </w:r>
      <w:r w:rsidR="003263F4" w:rsidRPr="00217D59">
        <w:rPr>
          <w:rFonts w:ascii="ＭＳ 明朝" w:hAnsi="ＭＳ 明朝" w:hint="eastAsia"/>
          <w:b/>
          <w:kern w:val="0"/>
          <w:sz w:val="24"/>
          <w:szCs w:val="24"/>
          <w:vertAlign w:val="superscript"/>
        </w:rPr>
        <w:t>＊</w:t>
      </w:r>
      <w:r w:rsidR="00423DB4" w:rsidRPr="00217D59">
        <w:rPr>
          <w:rFonts w:ascii="ＭＳ 明朝" w:hAnsi="ＭＳ 明朝" w:hint="eastAsia"/>
          <w:b/>
          <w:kern w:val="0"/>
          <w:sz w:val="24"/>
          <w:szCs w:val="24"/>
        </w:rPr>
        <w:t>の75％以内</w:t>
      </w:r>
      <w:r w:rsidR="00C748B3" w:rsidRPr="00217D59">
        <w:rPr>
          <w:rFonts w:ascii="ＭＳ 明朝" w:hAnsi="ＭＳ 明朝" w:hint="eastAsia"/>
          <w:b/>
          <w:kern w:val="0"/>
          <w:sz w:val="24"/>
          <w:szCs w:val="24"/>
        </w:rPr>
        <w:t>（万円未満切り捨て）</w:t>
      </w:r>
      <w:r w:rsidR="00C748B3" w:rsidRPr="00217D59">
        <w:rPr>
          <w:rFonts w:ascii="ＭＳ 明朝" w:hAnsi="ＭＳ 明朝" w:hint="eastAsia"/>
          <w:kern w:val="0"/>
          <w:sz w:val="24"/>
          <w:szCs w:val="24"/>
        </w:rPr>
        <w:t>で</w:t>
      </w:r>
      <w:r w:rsidR="008152CD" w:rsidRPr="00217D59">
        <w:rPr>
          <w:rFonts w:ascii="ＭＳ 明朝" w:hAnsi="ＭＳ 明朝" w:hint="eastAsia"/>
          <w:kern w:val="0"/>
          <w:sz w:val="24"/>
          <w:szCs w:val="24"/>
        </w:rPr>
        <w:t>す</w:t>
      </w:r>
      <w:r w:rsidR="00423DB4" w:rsidRPr="00217D59">
        <w:rPr>
          <w:rFonts w:ascii="ＭＳ 明朝" w:hAnsi="ＭＳ 明朝" w:hint="eastAsia"/>
          <w:kern w:val="0"/>
          <w:sz w:val="24"/>
          <w:szCs w:val="24"/>
        </w:rPr>
        <w:t>。</w:t>
      </w:r>
    </w:p>
    <w:p w14:paraId="5A40C32E" w14:textId="77777777" w:rsidR="00C748B3" w:rsidRPr="00217D59" w:rsidRDefault="00C748B3" w:rsidP="00C37EC6">
      <w:pPr>
        <w:ind w:leftChars="334" w:left="920" w:hangingChars="105" w:hanging="244"/>
        <w:rPr>
          <w:rFonts w:ascii="ＭＳ 明朝" w:hAnsi="ＭＳ 明朝"/>
          <w:kern w:val="0"/>
          <w:sz w:val="24"/>
          <w:szCs w:val="24"/>
        </w:rPr>
      </w:pPr>
      <w:r w:rsidRPr="00217D59">
        <w:rPr>
          <w:rFonts w:ascii="ＭＳ 明朝" w:hAnsi="ＭＳ 明朝" w:hint="eastAsia"/>
          <w:kern w:val="0"/>
          <w:sz w:val="24"/>
          <w:szCs w:val="24"/>
        </w:rPr>
        <w:t>＊</w:t>
      </w:r>
      <w:r w:rsidR="007C16F8" w:rsidRPr="00217D59">
        <w:rPr>
          <w:rFonts w:ascii="ＭＳ 明朝" w:hAnsi="ＭＳ 明朝" w:hint="eastAsia"/>
          <w:kern w:val="0"/>
          <w:sz w:val="24"/>
          <w:szCs w:val="24"/>
        </w:rPr>
        <w:t>「</w:t>
      </w:r>
      <w:r w:rsidRPr="00217D59">
        <w:rPr>
          <w:rFonts w:ascii="ＭＳ 明朝" w:hAnsi="ＭＳ 明朝" w:hint="eastAsia"/>
          <w:kern w:val="0"/>
          <w:sz w:val="24"/>
          <w:szCs w:val="24"/>
        </w:rPr>
        <w:t>申請事業費</w:t>
      </w:r>
      <w:r w:rsidR="007C16F8" w:rsidRPr="00217D59">
        <w:rPr>
          <w:rFonts w:ascii="ＭＳ 明朝" w:hAnsi="ＭＳ 明朝" w:hint="eastAsia"/>
          <w:kern w:val="0"/>
          <w:sz w:val="24"/>
          <w:szCs w:val="24"/>
        </w:rPr>
        <w:t>」は、</w:t>
      </w:r>
      <w:r w:rsidRPr="00217D59">
        <w:rPr>
          <w:rFonts w:ascii="ＭＳ 明朝" w:hAnsi="ＭＳ 明朝" w:hint="eastAsia"/>
          <w:kern w:val="0"/>
          <w:sz w:val="24"/>
          <w:szCs w:val="24"/>
        </w:rPr>
        <w:t>その事業に係る収入合計から[その他の収入]（参加者負担金、寄付など）を除いた額</w:t>
      </w:r>
      <w:r w:rsidR="007C16F8" w:rsidRPr="00217D59">
        <w:rPr>
          <w:rFonts w:ascii="ＭＳ 明朝" w:hAnsi="ＭＳ 明朝" w:hint="eastAsia"/>
          <w:kern w:val="0"/>
          <w:sz w:val="24"/>
          <w:szCs w:val="24"/>
        </w:rPr>
        <w:t>としてください。また、上記間接的経費</w:t>
      </w:r>
      <w:r w:rsidR="00C37EC6" w:rsidRPr="00217D59">
        <w:rPr>
          <w:rFonts w:ascii="ＭＳ 明朝" w:hAnsi="ＭＳ 明朝" w:hint="eastAsia"/>
          <w:kern w:val="0"/>
          <w:sz w:val="24"/>
          <w:szCs w:val="24"/>
        </w:rPr>
        <w:t>等の対象外経費</w:t>
      </w:r>
      <w:r w:rsidR="007C16F8" w:rsidRPr="00217D59">
        <w:rPr>
          <w:rFonts w:ascii="ＭＳ 明朝" w:hAnsi="ＭＳ 明朝" w:hint="eastAsia"/>
          <w:kern w:val="0"/>
          <w:sz w:val="24"/>
          <w:szCs w:val="24"/>
        </w:rPr>
        <w:t>を含めないで下さい。</w:t>
      </w:r>
    </w:p>
    <w:p w14:paraId="018C9D46" w14:textId="77777777" w:rsidR="00423DB4" w:rsidRPr="00217D59" w:rsidRDefault="007A0388" w:rsidP="00C37EC6">
      <w:pPr>
        <w:ind w:leftChars="204" w:left="636" w:hangingChars="96" w:hanging="223"/>
        <w:rPr>
          <w:rFonts w:ascii="ＭＳ 明朝" w:hAnsi="ＭＳ 明朝"/>
          <w:kern w:val="0"/>
          <w:sz w:val="24"/>
          <w:szCs w:val="24"/>
        </w:rPr>
      </w:pPr>
      <w:r w:rsidRPr="00217D59">
        <w:rPr>
          <w:rFonts w:ascii="ＭＳ 明朝" w:hAnsi="ＭＳ 明朝" w:hint="eastAsia"/>
          <w:kern w:val="0"/>
          <w:sz w:val="24"/>
          <w:szCs w:val="24"/>
        </w:rPr>
        <w:t>②</w:t>
      </w:r>
      <w:r w:rsidR="009A1318" w:rsidRPr="00217D59">
        <w:rPr>
          <w:rFonts w:ascii="ＭＳ 明朝" w:hAnsi="ＭＳ 明朝" w:hint="eastAsia"/>
          <w:kern w:val="0"/>
          <w:sz w:val="24"/>
          <w:szCs w:val="24"/>
        </w:rPr>
        <w:t>配分申請を</w:t>
      </w:r>
      <w:r w:rsidR="00C53B5B" w:rsidRPr="00217D59">
        <w:rPr>
          <w:rFonts w:ascii="ＭＳ 明朝" w:hAnsi="ＭＳ 明朝" w:hint="eastAsia"/>
          <w:kern w:val="0"/>
          <w:sz w:val="24"/>
          <w:szCs w:val="24"/>
        </w:rPr>
        <w:t>元に、</w:t>
      </w:r>
      <w:r w:rsidR="009A1318" w:rsidRPr="00217D59">
        <w:rPr>
          <w:rFonts w:ascii="ＭＳ 明朝" w:hAnsi="ＭＳ 明朝" w:hint="eastAsia"/>
          <w:kern w:val="0"/>
          <w:sz w:val="24"/>
          <w:szCs w:val="24"/>
        </w:rPr>
        <w:t>所在する地域の募金額や</w:t>
      </w:r>
      <w:r w:rsidRPr="00217D59">
        <w:rPr>
          <w:rFonts w:ascii="ＭＳ 明朝" w:hAnsi="ＭＳ 明朝" w:hint="eastAsia"/>
          <w:kern w:val="0"/>
          <w:sz w:val="24"/>
          <w:szCs w:val="24"/>
        </w:rPr>
        <w:t>配分</w:t>
      </w:r>
      <w:r w:rsidR="009A1318" w:rsidRPr="00217D59">
        <w:rPr>
          <w:rFonts w:ascii="ＭＳ 明朝" w:hAnsi="ＭＳ 明朝" w:hint="eastAsia"/>
          <w:kern w:val="0"/>
          <w:sz w:val="24"/>
          <w:szCs w:val="24"/>
        </w:rPr>
        <w:t>申請状況</w:t>
      </w:r>
      <w:r w:rsidRPr="00217D59">
        <w:rPr>
          <w:rFonts w:ascii="ＭＳ 明朝" w:hAnsi="ＭＳ 明朝" w:hint="eastAsia"/>
          <w:kern w:val="0"/>
          <w:sz w:val="24"/>
          <w:szCs w:val="24"/>
        </w:rPr>
        <w:t>・</w:t>
      </w:r>
      <w:r w:rsidR="009A1318" w:rsidRPr="00217D59">
        <w:rPr>
          <w:rFonts w:ascii="ＭＳ 明朝" w:hAnsi="ＭＳ 明朝" w:hint="eastAsia"/>
          <w:kern w:val="0"/>
          <w:sz w:val="24"/>
          <w:szCs w:val="24"/>
        </w:rPr>
        <w:t>申請内容等により、配分の可否・配分額</w:t>
      </w:r>
      <w:r w:rsidRPr="00217D59">
        <w:rPr>
          <w:rFonts w:ascii="ＭＳ 明朝" w:hAnsi="ＭＳ 明朝" w:hint="eastAsia"/>
          <w:kern w:val="0"/>
          <w:sz w:val="24"/>
          <w:szCs w:val="24"/>
        </w:rPr>
        <w:t>を決定し</w:t>
      </w:r>
      <w:r w:rsidR="009A1318" w:rsidRPr="00217D59">
        <w:rPr>
          <w:rFonts w:ascii="ＭＳ 明朝" w:hAnsi="ＭＳ 明朝" w:hint="eastAsia"/>
          <w:kern w:val="0"/>
          <w:sz w:val="24"/>
          <w:szCs w:val="24"/>
        </w:rPr>
        <w:t>ます。</w:t>
      </w:r>
      <w:r w:rsidR="00C53B5B" w:rsidRPr="00217D59">
        <w:rPr>
          <w:rFonts w:ascii="ＭＳ 明朝" w:hAnsi="ＭＳ 明朝" w:hint="eastAsia"/>
          <w:kern w:val="0"/>
          <w:sz w:val="24"/>
          <w:szCs w:val="24"/>
        </w:rPr>
        <w:t>ご要望に沿えない場合もあります。</w:t>
      </w:r>
      <w:r w:rsidRPr="00217D59">
        <w:rPr>
          <w:rFonts w:ascii="ＭＳ 明朝" w:hAnsi="ＭＳ 明朝" w:hint="eastAsia"/>
          <w:kern w:val="0"/>
          <w:sz w:val="24"/>
          <w:szCs w:val="24"/>
        </w:rPr>
        <w:t>ご留意ください</w:t>
      </w:r>
      <w:r w:rsidR="00C45642" w:rsidRPr="00217D59">
        <w:rPr>
          <w:rFonts w:ascii="ＭＳ 明朝" w:hAnsi="ＭＳ 明朝" w:hint="eastAsia"/>
          <w:kern w:val="0"/>
          <w:sz w:val="24"/>
          <w:szCs w:val="24"/>
        </w:rPr>
        <w:t>。</w:t>
      </w:r>
    </w:p>
    <w:p w14:paraId="0A7A2694" w14:textId="77777777" w:rsidR="00666FB1" w:rsidRPr="00217D59" w:rsidRDefault="00666FB1" w:rsidP="001812ED">
      <w:pPr>
        <w:spacing w:line="-200" w:lineRule="auto"/>
        <w:jc w:val="center"/>
        <w:rPr>
          <w:rFonts w:ascii="ＭＳ 明朝" w:hAnsi="ＭＳ 明朝"/>
          <w:sz w:val="16"/>
          <w:szCs w:val="16"/>
        </w:rPr>
      </w:pPr>
    </w:p>
    <w:p w14:paraId="0B26AC53" w14:textId="77777777" w:rsidR="005F1E67" w:rsidRPr="001A0E00" w:rsidRDefault="004708C3" w:rsidP="00612C04">
      <w:pPr>
        <w:rPr>
          <w:rFonts w:ascii="ＭＳ ゴシック" w:eastAsia="ＭＳ ゴシック" w:hAnsi="ＭＳ ゴシック"/>
          <w:b/>
          <w:kern w:val="0"/>
          <w:sz w:val="24"/>
          <w:szCs w:val="24"/>
        </w:rPr>
      </w:pPr>
      <w:r w:rsidRPr="001A0E00">
        <w:rPr>
          <w:rFonts w:ascii="ＭＳ 明朝" w:hAnsi="ＭＳ 明朝" w:hint="eastAsia"/>
          <w:b/>
          <w:kern w:val="0"/>
          <w:sz w:val="24"/>
          <w:szCs w:val="24"/>
        </w:rPr>
        <w:t>Ⅳ</w:t>
      </w:r>
      <w:r w:rsidRPr="001A0E00">
        <w:rPr>
          <w:rFonts w:ascii="ＭＳ ゴシック" w:eastAsia="ＭＳ ゴシック" w:hAnsi="ＭＳ ゴシック" w:hint="eastAsia"/>
          <w:b/>
          <w:kern w:val="0"/>
          <w:sz w:val="24"/>
          <w:szCs w:val="24"/>
        </w:rPr>
        <w:t xml:space="preserve">　</w:t>
      </w:r>
      <w:r w:rsidR="00423DB4" w:rsidRPr="001A0E00">
        <w:rPr>
          <w:rFonts w:ascii="ＭＳ ゴシック" w:eastAsia="ＭＳ ゴシック" w:hAnsi="ＭＳ ゴシック" w:hint="eastAsia"/>
          <w:b/>
          <w:kern w:val="0"/>
          <w:sz w:val="24"/>
          <w:szCs w:val="24"/>
        </w:rPr>
        <w:t>申請書式</w:t>
      </w:r>
      <w:r w:rsidRPr="001A0E00">
        <w:rPr>
          <w:rFonts w:ascii="ＭＳ ゴシック" w:eastAsia="ＭＳ ゴシック" w:hAnsi="ＭＳ ゴシック" w:hint="eastAsia"/>
          <w:b/>
          <w:kern w:val="0"/>
          <w:sz w:val="24"/>
          <w:szCs w:val="24"/>
        </w:rPr>
        <w:t>（全地区共通）</w:t>
      </w:r>
    </w:p>
    <w:p w14:paraId="65AD9FBD" w14:textId="77777777" w:rsidR="00612C04" w:rsidRPr="00217D59" w:rsidRDefault="00423DB4" w:rsidP="00612C04">
      <w:pPr>
        <w:rPr>
          <w:rFonts w:ascii="ＭＳ 明朝" w:hAnsi="ＭＳ 明朝"/>
          <w:kern w:val="0"/>
          <w:sz w:val="24"/>
          <w:szCs w:val="24"/>
        </w:rPr>
      </w:pPr>
      <w:r w:rsidRPr="00217D59">
        <w:rPr>
          <w:rFonts w:ascii="ＭＳ 明朝" w:hAnsi="ＭＳ 明朝" w:hint="eastAsia"/>
          <w:kern w:val="0"/>
          <w:sz w:val="24"/>
          <w:szCs w:val="24"/>
        </w:rPr>
        <w:t xml:space="preserve">　</w:t>
      </w:r>
      <w:hyperlink r:id="rId8" w:history="1">
        <w:r w:rsidRPr="00217D59">
          <w:rPr>
            <w:rFonts w:ascii="ＭＳ 明朝" w:hAnsi="ＭＳ 明朝" w:hint="eastAsia"/>
            <w:kern w:val="0"/>
            <w:sz w:val="24"/>
            <w:szCs w:val="24"/>
            <w:u w:val="single"/>
          </w:rPr>
          <w:t>「地域配分（Ｂ配分）申請書」</w:t>
        </w:r>
      </w:hyperlink>
      <w:r w:rsidRPr="00217D59">
        <w:rPr>
          <w:rFonts w:ascii="ＭＳ 明朝" w:hAnsi="ＭＳ 明朝" w:hint="eastAsia"/>
          <w:kern w:val="0"/>
          <w:sz w:val="24"/>
          <w:szCs w:val="24"/>
        </w:rPr>
        <w:t>をダウンロードしてお使いください。</w:t>
      </w:r>
    </w:p>
    <w:p w14:paraId="3D895E15" w14:textId="77777777" w:rsidR="00666FB1" w:rsidRPr="00217D59" w:rsidRDefault="007C16F8" w:rsidP="007C16F8">
      <w:pPr>
        <w:ind w:leftChars="115" w:left="568" w:hangingChars="144" w:hanging="335"/>
        <w:rPr>
          <w:rFonts w:ascii="ＭＳ 明朝" w:hAnsi="ＭＳ 明朝"/>
          <w:kern w:val="0"/>
          <w:sz w:val="24"/>
          <w:szCs w:val="24"/>
        </w:rPr>
      </w:pPr>
      <w:r w:rsidRPr="00217D59">
        <w:rPr>
          <w:rFonts w:ascii="ＭＳ 明朝" w:hAnsi="ＭＳ 明朝" w:hint="eastAsia"/>
          <w:kern w:val="0"/>
          <w:sz w:val="24"/>
          <w:szCs w:val="24"/>
        </w:rPr>
        <w:t>※</w:t>
      </w:r>
      <w:r w:rsidR="00423DB4" w:rsidRPr="00612C04">
        <w:rPr>
          <w:rFonts w:ascii="ＭＳ ゴシック" w:eastAsia="ＭＳ ゴシック" w:hAnsi="ＭＳ ゴシック" w:hint="eastAsia"/>
          <w:kern w:val="0"/>
          <w:sz w:val="24"/>
          <w:szCs w:val="24"/>
        </w:rPr>
        <w:t>申請書の記入</w:t>
      </w:r>
      <w:r>
        <w:rPr>
          <w:rFonts w:ascii="ＭＳ ゴシック" w:eastAsia="ＭＳ ゴシック" w:hAnsi="ＭＳ ゴシック" w:hint="eastAsia"/>
          <w:kern w:val="0"/>
          <w:sz w:val="24"/>
          <w:szCs w:val="24"/>
        </w:rPr>
        <w:t>に際しては、本書（</w:t>
      </w:r>
      <w:r w:rsidR="007A0388" w:rsidRPr="00217D59">
        <w:rPr>
          <w:rFonts w:ascii="ＭＳ 明朝" w:hAnsi="ＭＳ 明朝" w:hint="eastAsia"/>
          <w:kern w:val="0"/>
          <w:sz w:val="24"/>
          <w:szCs w:val="24"/>
        </w:rPr>
        <w:t>申請</w:t>
      </w:r>
      <w:hyperlink r:id="rId9" w:history="1">
        <w:r w:rsidR="00423DB4" w:rsidRPr="00217D59">
          <w:rPr>
            <w:rFonts w:ascii="ＭＳ 明朝" w:hAnsi="ＭＳ 明朝" w:hint="eastAsia"/>
            <w:kern w:val="0"/>
            <w:sz w:val="24"/>
            <w:szCs w:val="24"/>
          </w:rPr>
          <w:t>要領</w:t>
        </w:r>
      </w:hyperlink>
      <w:r w:rsidR="001D604B" w:rsidRPr="00217D59">
        <w:rPr>
          <w:rFonts w:ascii="ＭＳ 明朝" w:hAnsi="ＭＳ 明朝" w:hint="eastAsia"/>
          <w:kern w:val="0"/>
          <w:sz w:val="24"/>
          <w:szCs w:val="24"/>
        </w:rPr>
        <w:t>）</w:t>
      </w:r>
      <w:r w:rsidRPr="00217D59">
        <w:rPr>
          <w:rFonts w:ascii="ＭＳ 明朝" w:hAnsi="ＭＳ 明朝" w:hint="eastAsia"/>
          <w:kern w:val="0"/>
          <w:sz w:val="24"/>
          <w:szCs w:val="24"/>
        </w:rPr>
        <w:t>、</w:t>
      </w:r>
      <w:r w:rsidR="001D604B" w:rsidRPr="00217D59">
        <w:rPr>
          <w:rFonts w:ascii="ＭＳ 明朝" w:hAnsi="ＭＳ 明朝" w:hint="eastAsia"/>
          <w:kern w:val="0"/>
          <w:sz w:val="24"/>
          <w:szCs w:val="24"/>
        </w:rPr>
        <w:t>「申請書記入例」</w:t>
      </w:r>
      <w:r w:rsidR="00423DB4" w:rsidRPr="00217D59">
        <w:rPr>
          <w:rFonts w:ascii="ＭＳ 明朝" w:hAnsi="ＭＳ 明朝" w:hint="eastAsia"/>
          <w:kern w:val="0"/>
          <w:sz w:val="24"/>
          <w:szCs w:val="24"/>
        </w:rPr>
        <w:t>をご</w:t>
      </w:r>
      <w:r w:rsidR="007A0388" w:rsidRPr="00217D59">
        <w:rPr>
          <w:rFonts w:ascii="ＭＳ 明朝" w:hAnsi="ＭＳ 明朝" w:hint="eastAsia"/>
          <w:kern w:val="0"/>
          <w:sz w:val="24"/>
          <w:szCs w:val="24"/>
        </w:rPr>
        <w:t>参照</w:t>
      </w:r>
      <w:r w:rsidR="00423DB4" w:rsidRPr="00217D59">
        <w:rPr>
          <w:rFonts w:ascii="ＭＳ 明朝" w:hAnsi="ＭＳ 明朝" w:hint="eastAsia"/>
          <w:kern w:val="0"/>
          <w:sz w:val="24"/>
          <w:szCs w:val="24"/>
        </w:rPr>
        <w:t>ください。</w:t>
      </w:r>
    </w:p>
    <w:p w14:paraId="59EB2A1D" w14:textId="77777777" w:rsidR="007C16F8" w:rsidRPr="00217D59" w:rsidRDefault="007C16F8" w:rsidP="001812ED">
      <w:pPr>
        <w:spacing w:line="-200" w:lineRule="auto"/>
        <w:jc w:val="center"/>
        <w:rPr>
          <w:rFonts w:ascii="ＭＳ 明朝" w:hAnsi="ＭＳ 明朝"/>
          <w:sz w:val="16"/>
          <w:szCs w:val="16"/>
        </w:rPr>
      </w:pPr>
    </w:p>
    <w:p w14:paraId="2DBB7640" w14:textId="77777777" w:rsidR="00423DB4" w:rsidRPr="001A0E00" w:rsidRDefault="00AF7DDD" w:rsidP="009A1318">
      <w:pPr>
        <w:rPr>
          <w:rFonts w:ascii="ＭＳ ゴシック" w:eastAsia="ＭＳ ゴシック" w:hAnsi="ＭＳ ゴシック"/>
          <w:b/>
          <w:kern w:val="0"/>
          <w:sz w:val="24"/>
          <w:szCs w:val="24"/>
        </w:rPr>
      </w:pPr>
      <w:bookmarkStart w:id="1" w:name="_Hlk1645810"/>
      <w:r w:rsidRPr="001A0E00">
        <w:rPr>
          <w:rFonts w:ascii="ＭＳ 明朝" w:hAnsi="ＭＳ 明朝" w:hint="eastAsia"/>
          <w:b/>
          <w:kern w:val="0"/>
          <w:sz w:val="24"/>
          <w:szCs w:val="24"/>
        </w:rPr>
        <w:t>Ⅴ</w:t>
      </w:r>
      <w:r w:rsidR="004A5E3D" w:rsidRPr="001A0E00">
        <w:rPr>
          <w:rFonts w:ascii="ＭＳ ゴシック" w:eastAsia="ＭＳ ゴシック" w:hAnsi="ＭＳ ゴシック" w:hint="eastAsia"/>
          <w:b/>
          <w:kern w:val="0"/>
          <w:sz w:val="24"/>
          <w:szCs w:val="24"/>
        </w:rPr>
        <w:t xml:space="preserve">　</w:t>
      </w:r>
      <w:r w:rsidR="00423DB4" w:rsidRPr="001A0E00">
        <w:rPr>
          <w:rFonts w:ascii="ＭＳ ゴシック" w:eastAsia="ＭＳ ゴシック" w:hAnsi="ＭＳ ゴシック" w:hint="eastAsia"/>
          <w:b/>
          <w:kern w:val="0"/>
          <w:sz w:val="24"/>
          <w:szCs w:val="24"/>
        </w:rPr>
        <w:t>添付書類</w:t>
      </w:r>
    </w:p>
    <w:p w14:paraId="0BB43551" w14:textId="77777777" w:rsidR="00CC69C4" w:rsidRPr="00217D59" w:rsidRDefault="007A0388" w:rsidP="00C41AFD">
      <w:pPr>
        <w:ind w:leftChars="203" w:left="643" w:hangingChars="100" w:hanging="232"/>
        <w:rPr>
          <w:rFonts w:ascii="ＭＳ 明朝" w:hAnsi="ＭＳ 明朝"/>
          <w:kern w:val="0"/>
          <w:sz w:val="24"/>
          <w:szCs w:val="24"/>
        </w:rPr>
      </w:pPr>
      <w:r w:rsidRPr="00217D59">
        <w:rPr>
          <w:rFonts w:ascii="ＭＳ 明朝" w:hAnsi="ＭＳ 明朝" w:hint="eastAsia"/>
          <w:kern w:val="0"/>
          <w:sz w:val="24"/>
          <w:szCs w:val="24"/>
        </w:rPr>
        <w:t>・</w:t>
      </w:r>
      <w:r w:rsidR="00423DB4" w:rsidRPr="00217D59">
        <w:rPr>
          <w:rFonts w:ascii="ＭＳ 明朝" w:hAnsi="ＭＳ 明朝" w:hint="eastAsia"/>
          <w:kern w:val="0"/>
          <w:sz w:val="24"/>
          <w:szCs w:val="24"/>
        </w:rPr>
        <w:t>備品</w:t>
      </w:r>
      <w:r w:rsidR="008A6CE7" w:rsidRPr="00217D59">
        <w:rPr>
          <w:rFonts w:ascii="ＭＳ 明朝" w:hAnsi="ＭＳ 明朝" w:hint="eastAsia"/>
          <w:kern w:val="0"/>
          <w:sz w:val="24"/>
          <w:szCs w:val="24"/>
        </w:rPr>
        <w:t>整備、小破修理</w:t>
      </w:r>
      <w:r w:rsidR="00423DB4" w:rsidRPr="00217D59">
        <w:rPr>
          <w:rFonts w:ascii="ＭＳ 明朝" w:hAnsi="ＭＳ 明朝" w:hint="eastAsia"/>
          <w:kern w:val="0"/>
          <w:sz w:val="24"/>
          <w:szCs w:val="24"/>
        </w:rPr>
        <w:t>の場合は見積書（</w:t>
      </w:r>
      <w:r w:rsidR="00EB071C" w:rsidRPr="00217D59">
        <w:rPr>
          <w:rFonts w:ascii="ＭＳ 明朝" w:hAnsi="ＭＳ 明朝" w:hint="eastAsia"/>
          <w:kern w:val="0"/>
          <w:sz w:val="24"/>
          <w:szCs w:val="24"/>
        </w:rPr>
        <w:t>カタログは不可。</w:t>
      </w:r>
      <w:r w:rsidR="00A81B79" w:rsidRPr="00217D59">
        <w:rPr>
          <w:rFonts w:ascii="ＭＳ 明朝" w:hAnsi="ＭＳ 明朝" w:hint="eastAsia"/>
          <w:kern w:val="0"/>
          <w:sz w:val="24"/>
          <w:szCs w:val="24"/>
        </w:rPr>
        <w:t>インターネット</w:t>
      </w:r>
      <w:r w:rsidR="00EB071C" w:rsidRPr="00217D59">
        <w:rPr>
          <w:rFonts w:ascii="ＭＳ 明朝" w:hAnsi="ＭＳ 明朝" w:hint="eastAsia"/>
          <w:kern w:val="0"/>
          <w:sz w:val="24"/>
          <w:szCs w:val="24"/>
        </w:rPr>
        <w:t>を介した</w:t>
      </w:r>
      <w:r w:rsidR="00A81B79" w:rsidRPr="00217D59">
        <w:rPr>
          <w:rFonts w:ascii="ＭＳ 明朝" w:hAnsi="ＭＳ 明朝" w:hint="eastAsia"/>
          <w:kern w:val="0"/>
          <w:sz w:val="24"/>
          <w:szCs w:val="24"/>
        </w:rPr>
        <w:t>見積</w:t>
      </w:r>
      <w:r w:rsidR="00EB071C" w:rsidRPr="00217D59">
        <w:rPr>
          <w:rFonts w:ascii="ＭＳ 明朝" w:hAnsi="ＭＳ 明朝" w:hint="eastAsia"/>
          <w:kern w:val="0"/>
          <w:sz w:val="24"/>
          <w:szCs w:val="24"/>
        </w:rPr>
        <w:t>書</w:t>
      </w:r>
      <w:r w:rsidR="00A81B79" w:rsidRPr="00217D59">
        <w:rPr>
          <w:rFonts w:ascii="ＭＳ 明朝" w:hAnsi="ＭＳ 明朝" w:hint="eastAsia"/>
          <w:kern w:val="0"/>
          <w:sz w:val="24"/>
          <w:szCs w:val="24"/>
        </w:rPr>
        <w:t>も可</w:t>
      </w:r>
      <w:r w:rsidR="00EB071C" w:rsidRPr="00217D59">
        <w:rPr>
          <w:rFonts w:ascii="ＭＳ 明朝" w:hAnsi="ＭＳ 明朝" w:hint="eastAsia"/>
          <w:kern w:val="0"/>
          <w:sz w:val="24"/>
          <w:szCs w:val="24"/>
        </w:rPr>
        <w:t>。</w:t>
      </w:r>
      <w:r w:rsidR="00423DB4" w:rsidRPr="00217D59">
        <w:rPr>
          <w:rFonts w:ascii="ＭＳ 明朝" w:hAnsi="ＭＳ 明朝" w:hint="eastAsia"/>
          <w:kern w:val="0"/>
          <w:sz w:val="24"/>
          <w:szCs w:val="24"/>
        </w:rPr>
        <w:t>）</w:t>
      </w:r>
      <w:r w:rsidR="008A6CE7" w:rsidRPr="00217D59">
        <w:rPr>
          <w:rFonts w:ascii="ＭＳ 明朝" w:hAnsi="ＭＳ 明朝" w:hint="eastAsia"/>
          <w:kern w:val="0"/>
          <w:sz w:val="24"/>
          <w:szCs w:val="24"/>
        </w:rPr>
        <w:t>の写し</w:t>
      </w:r>
      <w:r w:rsidR="00437C4D" w:rsidRPr="00217D59">
        <w:rPr>
          <w:rFonts w:ascii="ＭＳ 明朝" w:hAnsi="ＭＳ 明朝" w:hint="eastAsia"/>
          <w:kern w:val="0"/>
          <w:sz w:val="24"/>
          <w:szCs w:val="24"/>
        </w:rPr>
        <w:t>。</w:t>
      </w:r>
    </w:p>
    <w:p w14:paraId="1B6E2385" w14:textId="77777777" w:rsidR="00423DB4" w:rsidRPr="00217D59" w:rsidRDefault="007A0388" w:rsidP="00C41AFD">
      <w:pPr>
        <w:ind w:leftChars="203" w:left="643" w:hangingChars="100" w:hanging="232"/>
        <w:rPr>
          <w:rFonts w:ascii="ＭＳ 明朝" w:hAnsi="ＭＳ 明朝"/>
          <w:kern w:val="0"/>
          <w:sz w:val="24"/>
          <w:szCs w:val="24"/>
        </w:rPr>
      </w:pPr>
      <w:r w:rsidRPr="00217D59">
        <w:rPr>
          <w:rFonts w:ascii="ＭＳ 明朝" w:hAnsi="ＭＳ 明朝" w:hint="eastAsia"/>
          <w:kern w:val="0"/>
          <w:sz w:val="24"/>
          <w:szCs w:val="24"/>
        </w:rPr>
        <w:t>・</w:t>
      </w:r>
      <w:r w:rsidR="00A81B79" w:rsidRPr="00217D59">
        <w:rPr>
          <w:rFonts w:ascii="ＭＳ 明朝" w:hAnsi="ＭＳ 明朝" w:hint="eastAsia"/>
          <w:kern w:val="0"/>
          <w:sz w:val="24"/>
          <w:szCs w:val="24"/>
        </w:rPr>
        <w:t>見積</w:t>
      </w:r>
      <w:r w:rsidR="008750CC" w:rsidRPr="00217D59">
        <w:rPr>
          <w:rFonts w:ascii="ＭＳ 明朝" w:hAnsi="ＭＳ 明朝" w:hint="eastAsia"/>
          <w:kern w:val="0"/>
          <w:sz w:val="24"/>
          <w:szCs w:val="24"/>
        </w:rPr>
        <w:t>書</w:t>
      </w:r>
      <w:r w:rsidR="00A81B79" w:rsidRPr="00217D59">
        <w:rPr>
          <w:rFonts w:ascii="ＭＳ 明朝" w:hAnsi="ＭＳ 明朝" w:hint="eastAsia"/>
          <w:kern w:val="0"/>
          <w:sz w:val="24"/>
          <w:szCs w:val="24"/>
        </w:rPr>
        <w:t>が添付できない</w:t>
      </w:r>
      <w:r w:rsidR="008750CC" w:rsidRPr="00217D59">
        <w:rPr>
          <w:rFonts w:ascii="ＭＳ 明朝" w:hAnsi="ＭＳ 明朝" w:hint="eastAsia"/>
          <w:kern w:val="0"/>
          <w:sz w:val="24"/>
          <w:szCs w:val="24"/>
        </w:rPr>
        <w:t>事業</w:t>
      </w:r>
      <w:r w:rsidR="00CC69C4" w:rsidRPr="00217D59">
        <w:rPr>
          <w:rFonts w:ascii="ＭＳ 明朝" w:hAnsi="ＭＳ 明朝" w:hint="eastAsia"/>
          <w:kern w:val="0"/>
          <w:sz w:val="24"/>
          <w:szCs w:val="24"/>
        </w:rPr>
        <w:t>などの</w:t>
      </w:r>
      <w:r w:rsidR="008750CC" w:rsidRPr="00217D59">
        <w:rPr>
          <w:rFonts w:ascii="ＭＳ 明朝" w:hAnsi="ＭＳ 明朝" w:hint="eastAsia"/>
          <w:kern w:val="0"/>
          <w:sz w:val="24"/>
          <w:szCs w:val="24"/>
        </w:rPr>
        <w:t>申請</w:t>
      </w:r>
      <w:r w:rsidR="00423DB4" w:rsidRPr="00217D59">
        <w:rPr>
          <w:rFonts w:ascii="ＭＳ 明朝" w:hAnsi="ＭＳ 明朝" w:hint="eastAsia"/>
          <w:kern w:val="0"/>
          <w:sz w:val="24"/>
          <w:szCs w:val="24"/>
        </w:rPr>
        <w:t>の場合は、</w:t>
      </w:r>
      <w:r w:rsidR="00BF7B68" w:rsidRPr="00217D59">
        <w:rPr>
          <w:rFonts w:ascii="ＭＳ 明朝" w:hAnsi="ＭＳ 明朝" w:hint="eastAsia"/>
          <w:kern w:val="0"/>
          <w:sz w:val="24"/>
          <w:szCs w:val="24"/>
        </w:rPr>
        <w:t>施設・団体の責任者名</w:t>
      </w:r>
      <w:r w:rsidR="008750CC" w:rsidRPr="00217D59">
        <w:rPr>
          <w:rFonts w:ascii="ＭＳ 明朝" w:hAnsi="ＭＳ 明朝" w:hint="eastAsia"/>
          <w:kern w:val="0"/>
          <w:sz w:val="24"/>
          <w:szCs w:val="24"/>
        </w:rPr>
        <w:t>の記載、</w:t>
      </w:r>
      <w:r w:rsidR="00E174B4" w:rsidRPr="00217D59">
        <w:rPr>
          <w:rFonts w:ascii="ＭＳ 明朝" w:hAnsi="ＭＳ 明朝" w:hint="eastAsia"/>
          <w:kern w:val="0"/>
          <w:sz w:val="24"/>
          <w:szCs w:val="24"/>
        </w:rPr>
        <w:t xml:space="preserve">　</w:t>
      </w:r>
      <w:r w:rsidR="008750CC" w:rsidRPr="00217D59">
        <w:rPr>
          <w:rFonts w:ascii="ＭＳ 明朝" w:hAnsi="ＭＳ 明朝" w:hint="eastAsia"/>
          <w:kern w:val="0"/>
          <w:sz w:val="24"/>
          <w:szCs w:val="24"/>
        </w:rPr>
        <w:t>捺印など</w:t>
      </w:r>
      <w:r w:rsidR="00BF7B68" w:rsidRPr="00217D59">
        <w:rPr>
          <w:rFonts w:ascii="ＭＳ 明朝" w:hAnsi="ＭＳ 明朝" w:hint="eastAsia"/>
          <w:kern w:val="0"/>
          <w:sz w:val="24"/>
          <w:szCs w:val="24"/>
        </w:rPr>
        <w:t>を</w:t>
      </w:r>
      <w:r w:rsidR="008750CC" w:rsidRPr="00217D59">
        <w:rPr>
          <w:rFonts w:ascii="ＭＳ 明朝" w:hAnsi="ＭＳ 明朝" w:hint="eastAsia"/>
          <w:kern w:val="0"/>
          <w:sz w:val="24"/>
          <w:szCs w:val="24"/>
        </w:rPr>
        <w:t>伴う</w:t>
      </w:r>
      <w:r w:rsidR="00423DB4" w:rsidRPr="00217D59">
        <w:rPr>
          <w:rFonts w:ascii="ＭＳ 明朝" w:hAnsi="ＭＳ 明朝" w:hint="eastAsia"/>
          <w:kern w:val="0"/>
          <w:sz w:val="24"/>
          <w:szCs w:val="24"/>
        </w:rPr>
        <w:t>実施計画書（予算含む）</w:t>
      </w:r>
      <w:r w:rsidR="008750CC" w:rsidRPr="00217D59">
        <w:rPr>
          <w:rFonts w:ascii="ＭＳ 明朝" w:hAnsi="ＭＳ 明朝" w:hint="eastAsia"/>
          <w:kern w:val="0"/>
          <w:sz w:val="24"/>
          <w:szCs w:val="24"/>
        </w:rPr>
        <w:t>を添付してください。</w:t>
      </w:r>
      <w:r w:rsidR="00423DB4" w:rsidRPr="00217D59">
        <w:rPr>
          <w:rFonts w:ascii="ＭＳ 明朝" w:hAnsi="ＭＳ 明朝" w:hint="eastAsia"/>
          <w:kern w:val="0"/>
          <w:sz w:val="24"/>
          <w:szCs w:val="24"/>
        </w:rPr>
        <w:t>＊書式任意</w:t>
      </w:r>
    </w:p>
    <w:bookmarkEnd w:id="1"/>
    <w:p w14:paraId="6B55568B" w14:textId="77777777" w:rsidR="00666FB1" w:rsidRPr="00217D59" w:rsidRDefault="00666FB1" w:rsidP="001812ED">
      <w:pPr>
        <w:spacing w:line="-200" w:lineRule="auto"/>
        <w:jc w:val="center"/>
        <w:rPr>
          <w:rFonts w:ascii="ＭＳ 明朝" w:hAnsi="ＭＳ 明朝"/>
          <w:sz w:val="16"/>
          <w:szCs w:val="16"/>
        </w:rPr>
      </w:pPr>
    </w:p>
    <w:p w14:paraId="43E5F94C" w14:textId="77777777" w:rsidR="004D5ECD" w:rsidRPr="001A0E00" w:rsidRDefault="00AF7DDD" w:rsidP="009A1318">
      <w:pPr>
        <w:rPr>
          <w:rFonts w:ascii="ＭＳ ゴシック" w:eastAsia="ＭＳ ゴシック" w:hAnsi="ＭＳ ゴシック"/>
          <w:b/>
          <w:sz w:val="24"/>
          <w:szCs w:val="24"/>
        </w:rPr>
      </w:pPr>
      <w:r w:rsidRPr="001A0E00">
        <w:rPr>
          <w:rFonts w:ascii="ＭＳ 明朝" w:hAnsi="ＭＳ 明朝" w:hint="eastAsia"/>
          <w:b/>
          <w:kern w:val="0"/>
          <w:sz w:val="24"/>
          <w:szCs w:val="24"/>
        </w:rPr>
        <w:t>Ⅵ</w:t>
      </w:r>
      <w:r w:rsidR="004A5E3D" w:rsidRPr="001A0E00">
        <w:rPr>
          <w:rFonts w:ascii="ＭＳ ゴシック" w:eastAsia="ＭＳ ゴシック" w:hAnsi="ＭＳ ゴシック" w:hint="eastAsia"/>
          <w:b/>
          <w:kern w:val="0"/>
          <w:sz w:val="24"/>
          <w:szCs w:val="24"/>
        </w:rPr>
        <w:t xml:space="preserve">　</w:t>
      </w:r>
      <w:r w:rsidR="004D5ECD" w:rsidRPr="001A0E00">
        <w:rPr>
          <w:rFonts w:ascii="ＭＳ ゴシック" w:eastAsia="ＭＳ ゴシック" w:hAnsi="ＭＳ ゴシック" w:hint="eastAsia"/>
          <w:b/>
          <w:sz w:val="24"/>
          <w:szCs w:val="24"/>
        </w:rPr>
        <w:t>申請上の注意</w:t>
      </w:r>
      <w:r w:rsidR="004A5E3D" w:rsidRPr="001A0E00">
        <w:rPr>
          <w:rFonts w:ascii="ＭＳ ゴシック" w:eastAsia="ＭＳ ゴシック" w:hAnsi="ＭＳ ゴシック" w:hint="eastAsia"/>
          <w:b/>
          <w:sz w:val="24"/>
          <w:szCs w:val="24"/>
        </w:rPr>
        <w:t>および申請書提出先</w:t>
      </w:r>
    </w:p>
    <w:p w14:paraId="6899BA8A" w14:textId="77777777" w:rsidR="00BE1C9F" w:rsidRPr="00217D59" w:rsidRDefault="004D5ECD" w:rsidP="00B70F95">
      <w:pPr>
        <w:ind w:leftChars="203" w:left="643" w:hangingChars="100" w:hanging="232"/>
        <w:rPr>
          <w:rFonts w:ascii="ＭＳ 明朝" w:hAnsi="ＭＳ 明朝"/>
          <w:kern w:val="0"/>
          <w:sz w:val="24"/>
          <w:szCs w:val="24"/>
          <w:u w:val="single"/>
        </w:rPr>
      </w:pPr>
      <w:r w:rsidRPr="00217D59">
        <w:rPr>
          <w:rFonts w:ascii="ＭＳ 明朝" w:hAnsi="ＭＳ 明朝" w:hint="eastAsia"/>
          <w:kern w:val="0"/>
          <w:sz w:val="24"/>
          <w:szCs w:val="24"/>
        </w:rPr>
        <w:t>○</w:t>
      </w:r>
      <w:r w:rsidR="0075569B" w:rsidRPr="00217D59">
        <w:rPr>
          <w:rFonts w:ascii="ＭＳ 明朝" w:hAnsi="ＭＳ 明朝" w:hint="eastAsia"/>
          <w:kern w:val="0"/>
          <w:sz w:val="24"/>
          <w:szCs w:val="24"/>
        </w:rPr>
        <w:t>申請</w:t>
      </w:r>
      <w:r w:rsidRPr="00217D59">
        <w:rPr>
          <w:rFonts w:ascii="ＭＳ 明朝" w:hAnsi="ＭＳ 明朝" w:hint="eastAsia"/>
          <w:kern w:val="0"/>
          <w:sz w:val="24"/>
          <w:szCs w:val="24"/>
        </w:rPr>
        <w:t>書のご提出にあたっては</w:t>
      </w:r>
      <w:r w:rsidR="0075569B" w:rsidRPr="00217D59">
        <w:rPr>
          <w:rFonts w:ascii="ＭＳ 明朝" w:hAnsi="ＭＳ 明朝" w:hint="eastAsia"/>
          <w:kern w:val="0"/>
          <w:sz w:val="24"/>
          <w:szCs w:val="24"/>
        </w:rPr>
        <w:t>、</w:t>
      </w:r>
      <w:hyperlink r:id="rId10" w:history="1">
        <w:r w:rsidR="00B70F95" w:rsidRPr="00217D59">
          <w:rPr>
            <w:rFonts w:ascii="ＭＳ 明朝" w:hAnsi="ＭＳ 明朝" w:hint="eastAsia"/>
            <w:kern w:val="0"/>
            <w:sz w:val="24"/>
            <w:szCs w:val="24"/>
            <w:u w:val="single"/>
          </w:rPr>
          <w:t>配分要綱</w:t>
        </w:r>
      </w:hyperlink>
      <w:r w:rsidR="00B70F95" w:rsidRPr="00217D59">
        <w:rPr>
          <w:rFonts w:ascii="ＭＳ 明朝" w:hAnsi="ＭＳ 明朝" w:hint="eastAsia"/>
          <w:kern w:val="0"/>
          <w:sz w:val="24"/>
          <w:szCs w:val="24"/>
          <w:u w:val="single"/>
        </w:rPr>
        <w:t>、申請要領、</w:t>
      </w:r>
      <w:hyperlink r:id="rId11" w:history="1">
        <w:r w:rsidR="0075569B" w:rsidRPr="00217D59">
          <w:rPr>
            <w:rFonts w:ascii="ＭＳ 明朝" w:hAnsi="ＭＳ 明朝" w:hint="eastAsia"/>
            <w:kern w:val="0"/>
            <w:sz w:val="24"/>
            <w:szCs w:val="24"/>
            <w:u w:val="single"/>
          </w:rPr>
          <w:t>記入</w:t>
        </w:r>
        <w:r w:rsidR="006F7ACB" w:rsidRPr="00217D59">
          <w:rPr>
            <w:rFonts w:ascii="ＭＳ 明朝" w:hAnsi="ＭＳ 明朝" w:hint="eastAsia"/>
            <w:kern w:val="0"/>
            <w:sz w:val="24"/>
            <w:szCs w:val="24"/>
            <w:u w:val="single"/>
          </w:rPr>
          <w:t>例</w:t>
        </w:r>
      </w:hyperlink>
      <w:r w:rsidR="0075569B" w:rsidRPr="00217D59">
        <w:rPr>
          <w:rFonts w:ascii="ＭＳ 明朝" w:hAnsi="ＭＳ 明朝" w:hint="eastAsia"/>
          <w:kern w:val="0"/>
          <w:sz w:val="24"/>
          <w:szCs w:val="24"/>
          <w:u w:val="single"/>
        </w:rPr>
        <w:t>、を</w:t>
      </w:r>
      <w:r w:rsidR="00B70F95" w:rsidRPr="00217D59">
        <w:rPr>
          <w:rFonts w:ascii="ＭＳ 明朝" w:hAnsi="ＭＳ 明朝" w:hint="eastAsia"/>
          <w:kern w:val="0"/>
          <w:sz w:val="24"/>
          <w:szCs w:val="24"/>
          <w:u w:val="single"/>
        </w:rPr>
        <w:t>ご覧</w:t>
      </w:r>
      <w:r w:rsidRPr="00217D59">
        <w:rPr>
          <w:rFonts w:ascii="ＭＳ 明朝" w:hAnsi="ＭＳ 明朝" w:hint="eastAsia"/>
          <w:kern w:val="0"/>
          <w:sz w:val="24"/>
          <w:szCs w:val="24"/>
          <w:u w:val="single"/>
        </w:rPr>
        <w:t>の</w:t>
      </w:r>
      <w:r w:rsidR="00B70F95" w:rsidRPr="00217D59">
        <w:rPr>
          <w:rFonts w:ascii="ＭＳ 明朝" w:hAnsi="ＭＳ 明朝" w:hint="eastAsia"/>
          <w:kern w:val="0"/>
          <w:sz w:val="24"/>
          <w:szCs w:val="24"/>
          <w:u w:val="single"/>
        </w:rPr>
        <w:t>上</w:t>
      </w:r>
      <w:r w:rsidRPr="00217D59">
        <w:rPr>
          <w:rFonts w:ascii="ＭＳ 明朝" w:hAnsi="ＭＳ 明朝" w:hint="eastAsia"/>
          <w:kern w:val="0"/>
          <w:sz w:val="24"/>
          <w:szCs w:val="24"/>
          <w:u w:val="single"/>
        </w:rPr>
        <w:t>、</w:t>
      </w:r>
      <w:r w:rsidR="0075569B" w:rsidRPr="00217D59">
        <w:rPr>
          <w:rFonts w:ascii="ＭＳ 明朝" w:hAnsi="ＭＳ 明朝" w:hint="eastAsia"/>
          <w:kern w:val="0"/>
          <w:sz w:val="24"/>
          <w:szCs w:val="24"/>
          <w:u w:val="single"/>
        </w:rPr>
        <w:t>不備や不足のないようご注意ください。</w:t>
      </w:r>
    </w:p>
    <w:p w14:paraId="6C96297B" w14:textId="77777777" w:rsidR="00974F00" w:rsidRPr="00217D59" w:rsidRDefault="00974F00" w:rsidP="00974F00">
      <w:pPr>
        <w:ind w:leftChars="203" w:left="643" w:hangingChars="100" w:hanging="232"/>
        <w:rPr>
          <w:rFonts w:ascii="ＭＳ 明朝" w:hAnsi="ＭＳ 明朝"/>
          <w:kern w:val="0"/>
          <w:sz w:val="24"/>
          <w:szCs w:val="24"/>
        </w:rPr>
      </w:pPr>
      <w:r w:rsidRPr="00217D59">
        <w:rPr>
          <w:rFonts w:ascii="ＭＳ 明朝" w:hAnsi="ＭＳ 明朝" w:hint="eastAsia"/>
          <w:kern w:val="0"/>
          <w:sz w:val="24"/>
          <w:szCs w:val="24"/>
        </w:rPr>
        <w:t>○都内各地域で複数の施設を運営している法人におかれましては、法人においてそれぞれの地域ごとにお取りまとめの上、ご提出いただきますようお願いいたします。</w:t>
      </w:r>
    </w:p>
    <w:p w14:paraId="57C23C5B" w14:textId="77777777" w:rsidR="00974F00" w:rsidRPr="00217D59" w:rsidRDefault="004D5ECD" w:rsidP="00974F00">
      <w:pPr>
        <w:ind w:leftChars="203" w:left="643" w:hangingChars="100" w:hanging="232"/>
        <w:rPr>
          <w:rFonts w:ascii="ＭＳ 明朝" w:hAnsi="ＭＳ 明朝"/>
          <w:kern w:val="0"/>
          <w:sz w:val="24"/>
          <w:szCs w:val="24"/>
        </w:rPr>
      </w:pPr>
      <w:r w:rsidRPr="00217D59">
        <w:rPr>
          <w:rFonts w:ascii="ＭＳ 明朝" w:hAnsi="ＭＳ 明朝" w:hint="eastAsia"/>
          <w:kern w:val="0"/>
          <w:sz w:val="24"/>
          <w:szCs w:val="24"/>
        </w:rPr>
        <w:t>○</w:t>
      </w:r>
      <w:r w:rsidR="00B60513" w:rsidRPr="00217D59">
        <w:rPr>
          <w:rFonts w:ascii="ＭＳ 明朝" w:hAnsi="ＭＳ 明朝" w:hint="eastAsia"/>
          <w:kern w:val="0"/>
          <w:sz w:val="24"/>
          <w:szCs w:val="24"/>
        </w:rPr>
        <w:t>申請施設・団体の所在地により、申請書の</w:t>
      </w:r>
      <w:r w:rsidR="00B70F95" w:rsidRPr="00217D59">
        <w:rPr>
          <w:rFonts w:ascii="ＭＳ 明朝" w:hAnsi="ＭＳ 明朝" w:hint="eastAsia"/>
          <w:kern w:val="0"/>
          <w:sz w:val="24"/>
          <w:szCs w:val="24"/>
        </w:rPr>
        <w:t>提出先等</w:t>
      </w:r>
      <w:r w:rsidR="00B60513" w:rsidRPr="00217D59">
        <w:rPr>
          <w:rFonts w:ascii="ＭＳ 明朝" w:hAnsi="ＭＳ 明朝" w:hint="eastAsia"/>
          <w:kern w:val="0"/>
          <w:sz w:val="24"/>
          <w:szCs w:val="24"/>
        </w:rPr>
        <w:t>が異なります。下記</w:t>
      </w:r>
      <w:r w:rsidR="006F7ACB" w:rsidRPr="00217D59">
        <w:rPr>
          <w:rFonts w:ascii="ＭＳ 明朝" w:hAnsi="ＭＳ 明朝" w:hint="eastAsia"/>
          <w:kern w:val="0"/>
          <w:sz w:val="24"/>
          <w:szCs w:val="24"/>
        </w:rPr>
        <w:t>「直接申請書を受け付ける地区配分推せん委員会一覧」</w:t>
      </w:r>
      <w:r w:rsidR="00B70F95" w:rsidRPr="00217D59">
        <w:rPr>
          <w:rFonts w:ascii="ＭＳ 明朝" w:hAnsi="ＭＳ 明朝" w:hint="eastAsia"/>
          <w:kern w:val="0"/>
          <w:sz w:val="24"/>
          <w:szCs w:val="24"/>
        </w:rPr>
        <w:t>の</w:t>
      </w:r>
      <w:r w:rsidR="00B60513" w:rsidRPr="00217D59">
        <w:rPr>
          <w:rFonts w:ascii="ＭＳ 明朝" w:hAnsi="ＭＳ 明朝" w:hint="eastAsia"/>
          <w:kern w:val="0"/>
          <w:sz w:val="24"/>
          <w:szCs w:val="24"/>
        </w:rPr>
        <w:t>地域</w:t>
      </w:r>
      <w:r w:rsidRPr="00217D59">
        <w:rPr>
          <w:rFonts w:ascii="ＭＳ 明朝" w:hAnsi="ＭＳ 明朝" w:hint="eastAsia"/>
          <w:kern w:val="0"/>
          <w:sz w:val="24"/>
          <w:szCs w:val="24"/>
        </w:rPr>
        <w:t>では、各</w:t>
      </w:r>
      <w:r w:rsidR="0075569B" w:rsidRPr="00217D59">
        <w:rPr>
          <w:rFonts w:ascii="ＭＳ 明朝" w:hAnsi="ＭＳ 明朝" w:hint="eastAsia"/>
          <w:kern w:val="0"/>
          <w:sz w:val="24"/>
          <w:szCs w:val="24"/>
        </w:rPr>
        <w:t>地区</w:t>
      </w:r>
      <w:r w:rsidR="00B70F95" w:rsidRPr="00217D59">
        <w:rPr>
          <w:rFonts w:ascii="ＭＳ 明朝" w:hAnsi="ＭＳ 明朝" w:hint="eastAsia"/>
          <w:kern w:val="0"/>
          <w:sz w:val="24"/>
          <w:szCs w:val="24"/>
        </w:rPr>
        <w:t>に設置された</w:t>
      </w:r>
      <w:r w:rsidR="0075569B" w:rsidRPr="00217D59">
        <w:rPr>
          <w:rFonts w:ascii="ＭＳ 明朝" w:hAnsi="ＭＳ 明朝" w:hint="eastAsia"/>
          <w:kern w:val="0"/>
          <w:sz w:val="24"/>
          <w:szCs w:val="24"/>
        </w:rPr>
        <w:t>配分推せん委員会</w:t>
      </w:r>
      <w:r w:rsidRPr="00217D59">
        <w:rPr>
          <w:rFonts w:ascii="ＭＳ 明朝" w:hAnsi="ＭＳ 明朝" w:hint="eastAsia"/>
          <w:kern w:val="0"/>
          <w:sz w:val="24"/>
          <w:szCs w:val="24"/>
        </w:rPr>
        <w:t>に</w:t>
      </w:r>
      <w:r w:rsidR="00B60513" w:rsidRPr="00217D59">
        <w:rPr>
          <w:rFonts w:ascii="ＭＳ 明朝" w:hAnsi="ＭＳ 明朝" w:hint="eastAsia"/>
          <w:kern w:val="0"/>
          <w:sz w:val="24"/>
          <w:szCs w:val="24"/>
        </w:rPr>
        <w:t>て</w:t>
      </w:r>
      <w:r w:rsidR="0075569B" w:rsidRPr="00217D59">
        <w:rPr>
          <w:rFonts w:ascii="ＭＳ 明朝" w:hAnsi="ＭＳ 明朝" w:hint="eastAsia"/>
          <w:kern w:val="0"/>
          <w:sz w:val="24"/>
          <w:szCs w:val="24"/>
        </w:rPr>
        <w:t>直接</w:t>
      </w:r>
      <w:r w:rsidR="00B60513" w:rsidRPr="00217D59">
        <w:rPr>
          <w:rFonts w:ascii="ＭＳ 明朝" w:hAnsi="ＭＳ 明朝" w:hint="eastAsia"/>
          <w:kern w:val="0"/>
          <w:sz w:val="24"/>
          <w:szCs w:val="24"/>
        </w:rPr>
        <w:t>「地域配分（Ｂ配分）」</w:t>
      </w:r>
      <w:r w:rsidR="0075569B" w:rsidRPr="00217D59">
        <w:rPr>
          <w:rFonts w:ascii="ＭＳ 明朝" w:hAnsi="ＭＳ 明朝" w:hint="eastAsia"/>
          <w:kern w:val="0"/>
          <w:sz w:val="24"/>
          <w:szCs w:val="24"/>
        </w:rPr>
        <w:t>申請書の受付を行います</w:t>
      </w:r>
      <w:r w:rsidR="00B60513" w:rsidRPr="00217D59">
        <w:rPr>
          <w:rFonts w:ascii="ＭＳ 明朝" w:hAnsi="ＭＳ 明朝" w:hint="eastAsia"/>
          <w:kern w:val="0"/>
          <w:sz w:val="24"/>
          <w:szCs w:val="24"/>
        </w:rPr>
        <w:t>。</w:t>
      </w:r>
      <w:r w:rsidR="0075569B" w:rsidRPr="00217D59">
        <w:rPr>
          <w:rFonts w:ascii="ＭＳ 明朝" w:hAnsi="ＭＳ 明朝" w:hint="eastAsia"/>
          <w:kern w:val="0"/>
          <w:sz w:val="24"/>
          <w:szCs w:val="24"/>
        </w:rPr>
        <w:t>提出先</w:t>
      </w:r>
      <w:r w:rsidR="002C5579" w:rsidRPr="00217D59">
        <w:rPr>
          <w:rFonts w:ascii="ＭＳ 明朝" w:hAnsi="ＭＳ 明朝" w:hint="eastAsia"/>
          <w:kern w:val="0"/>
          <w:sz w:val="24"/>
          <w:szCs w:val="24"/>
        </w:rPr>
        <w:t>をご確認</w:t>
      </w:r>
      <w:r w:rsidR="0075569B" w:rsidRPr="00217D59">
        <w:rPr>
          <w:rFonts w:ascii="ＭＳ 明朝" w:hAnsi="ＭＳ 明朝" w:hint="eastAsia"/>
          <w:kern w:val="0"/>
          <w:sz w:val="24"/>
          <w:szCs w:val="24"/>
        </w:rPr>
        <w:t>ください。</w:t>
      </w:r>
    </w:p>
    <w:p w14:paraId="519265D2" w14:textId="77777777" w:rsidR="00974F00" w:rsidRPr="00217D59" w:rsidRDefault="00974F00" w:rsidP="00974F00">
      <w:pPr>
        <w:ind w:leftChars="303" w:left="846" w:hangingChars="100" w:hanging="232"/>
        <w:rPr>
          <w:rFonts w:ascii="ＭＳ 明朝" w:hAnsi="ＭＳ 明朝"/>
          <w:kern w:val="0"/>
          <w:sz w:val="24"/>
          <w:szCs w:val="24"/>
        </w:rPr>
      </w:pPr>
      <w:r w:rsidRPr="00217D59">
        <w:rPr>
          <w:rFonts w:ascii="ＭＳ 明朝" w:hAnsi="ＭＳ 明朝" w:hint="eastAsia"/>
          <w:kern w:val="0"/>
          <w:sz w:val="24"/>
          <w:szCs w:val="24"/>
        </w:rPr>
        <w:t>・申請を直接受け付ける地区配分推せん委員会では、募集方法（受付期間、受付条件など）を地区ごとに定めている場合がありますので、各委員会まで直接お問い合わせください。</w:t>
      </w:r>
    </w:p>
    <w:p w14:paraId="7858FF4E" w14:textId="77777777" w:rsidR="00974F00" w:rsidRPr="00217D59" w:rsidRDefault="00974F00" w:rsidP="00974F00">
      <w:pPr>
        <w:ind w:leftChars="303" w:left="846" w:hangingChars="100" w:hanging="232"/>
        <w:rPr>
          <w:rFonts w:ascii="ＭＳ 明朝" w:hAnsi="ＭＳ 明朝"/>
          <w:kern w:val="0"/>
          <w:sz w:val="24"/>
          <w:szCs w:val="24"/>
        </w:rPr>
      </w:pPr>
      <w:r w:rsidRPr="00217D59">
        <w:rPr>
          <w:rFonts w:ascii="ＭＳ 明朝" w:hAnsi="ＭＳ 明朝" w:hint="eastAsia"/>
          <w:kern w:val="0"/>
          <w:sz w:val="24"/>
          <w:szCs w:val="24"/>
        </w:rPr>
        <w:t>・地区配分推せん委員会は、同地区管内に所在する施設・団体の申請に関してのみ対応いたします。</w:t>
      </w:r>
    </w:p>
    <w:p w14:paraId="62BD5C09" w14:textId="77777777" w:rsidR="00666FB1" w:rsidRPr="00217D59" w:rsidRDefault="00666FB1" w:rsidP="001812ED">
      <w:pPr>
        <w:spacing w:line="-200" w:lineRule="auto"/>
        <w:jc w:val="center"/>
        <w:rPr>
          <w:rFonts w:ascii="ＭＳ 明朝" w:hAnsi="ＭＳ 明朝"/>
          <w:sz w:val="16"/>
          <w:szCs w:val="16"/>
        </w:rPr>
      </w:pPr>
    </w:p>
    <w:p w14:paraId="1580C001" w14:textId="77777777" w:rsidR="004E4C49" w:rsidRPr="001A0E00" w:rsidRDefault="00A204FA" w:rsidP="009A1318">
      <w:pPr>
        <w:rPr>
          <w:rFonts w:ascii="ＭＳ ゴシック" w:eastAsia="ＭＳ ゴシック" w:hAnsi="ＭＳ ゴシック"/>
          <w:b/>
          <w:kern w:val="0"/>
          <w:sz w:val="24"/>
          <w:szCs w:val="24"/>
        </w:rPr>
      </w:pPr>
      <w:r w:rsidRPr="001A0E00">
        <w:rPr>
          <w:rFonts w:ascii="ＭＳ 明朝" w:hAnsi="ＭＳ 明朝" w:hint="eastAsia"/>
          <w:b/>
          <w:kern w:val="0"/>
          <w:sz w:val="24"/>
          <w:szCs w:val="24"/>
        </w:rPr>
        <w:lastRenderedPageBreak/>
        <w:t>Ⅶ</w:t>
      </w:r>
      <w:r w:rsidR="00620B7E" w:rsidRPr="001A0E00">
        <w:rPr>
          <w:rFonts w:ascii="ＭＳ ゴシック" w:eastAsia="ＭＳ ゴシック" w:hAnsi="ＭＳ ゴシック" w:hint="eastAsia"/>
          <w:b/>
          <w:kern w:val="0"/>
          <w:sz w:val="24"/>
          <w:szCs w:val="24"/>
        </w:rPr>
        <w:t xml:space="preserve">　</w:t>
      </w:r>
      <w:r w:rsidR="0075569B" w:rsidRPr="001A0E00">
        <w:rPr>
          <w:rFonts w:ascii="ＭＳ ゴシック" w:eastAsia="ＭＳ ゴシック" w:hAnsi="ＭＳ ゴシック" w:hint="eastAsia"/>
          <w:b/>
          <w:kern w:val="0"/>
          <w:sz w:val="24"/>
          <w:szCs w:val="24"/>
        </w:rPr>
        <w:t>配分の決定について</w:t>
      </w:r>
    </w:p>
    <w:p w14:paraId="0752AE13" w14:textId="77777777" w:rsidR="004E4C49" w:rsidRPr="00217D59" w:rsidRDefault="001812ED" w:rsidP="001812ED">
      <w:pPr>
        <w:ind w:leftChars="200" w:left="405" w:firstLineChars="100" w:firstLine="232"/>
        <w:rPr>
          <w:rFonts w:ascii="ＭＳ 明朝" w:hAnsi="ＭＳ 明朝"/>
          <w:kern w:val="0"/>
          <w:sz w:val="24"/>
          <w:szCs w:val="24"/>
        </w:rPr>
      </w:pPr>
      <w:r w:rsidRPr="00217D59">
        <w:rPr>
          <w:rFonts w:ascii="ＭＳ 明朝" w:hAnsi="ＭＳ 明朝" w:hint="eastAsia"/>
          <w:kern w:val="0"/>
          <w:sz w:val="24"/>
          <w:szCs w:val="24"/>
        </w:rPr>
        <w:t>各地区配分推せん委員会からご推せんいただいた配分案件につきまして、東京都共同募金会・配分委員会並びに理事会において審議・決定した後、</w:t>
      </w:r>
      <w:r w:rsidR="009750EC" w:rsidRPr="00217D59">
        <w:rPr>
          <w:rFonts w:ascii="ＭＳ 明朝" w:hAnsi="ＭＳ 明朝" w:hint="eastAsia"/>
          <w:kern w:val="0"/>
          <w:sz w:val="24"/>
          <w:szCs w:val="24"/>
        </w:rPr>
        <w:t>令和</w:t>
      </w:r>
      <w:r w:rsidR="00A204FA">
        <w:rPr>
          <w:rFonts w:ascii="ＭＳ 明朝" w:hAnsi="ＭＳ 明朝" w:hint="eastAsia"/>
          <w:kern w:val="0"/>
          <w:sz w:val="24"/>
          <w:szCs w:val="24"/>
        </w:rPr>
        <w:t>5</w:t>
      </w:r>
      <w:r w:rsidR="006F7ACB" w:rsidRPr="00217D59">
        <w:rPr>
          <w:rFonts w:ascii="ＭＳ 明朝" w:hAnsi="ＭＳ 明朝" w:hint="eastAsia"/>
          <w:kern w:val="0"/>
          <w:sz w:val="24"/>
          <w:szCs w:val="24"/>
        </w:rPr>
        <w:t>年</w:t>
      </w:r>
      <w:r w:rsidR="0075569B" w:rsidRPr="00217D59">
        <w:rPr>
          <w:rFonts w:ascii="ＭＳ 明朝" w:hAnsi="ＭＳ 明朝" w:hint="eastAsia"/>
          <w:kern w:val="0"/>
          <w:sz w:val="24"/>
          <w:szCs w:val="24"/>
        </w:rPr>
        <w:t>3月下旬</w:t>
      </w:r>
      <w:r w:rsidR="005176D7" w:rsidRPr="00217D59">
        <w:rPr>
          <w:rFonts w:ascii="ＭＳ 明朝" w:hAnsi="ＭＳ 明朝" w:hint="eastAsia"/>
          <w:kern w:val="0"/>
          <w:sz w:val="24"/>
          <w:szCs w:val="24"/>
        </w:rPr>
        <w:t>から4月上旬</w:t>
      </w:r>
      <w:r w:rsidR="0075569B" w:rsidRPr="00217D59">
        <w:rPr>
          <w:rFonts w:ascii="ＭＳ 明朝" w:hAnsi="ＭＳ 明朝" w:hint="eastAsia"/>
          <w:kern w:val="0"/>
          <w:sz w:val="24"/>
          <w:szCs w:val="24"/>
        </w:rPr>
        <w:t>に文書</w:t>
      </w:r>
      <w:r w:rsidR="006F7ACB" w:rsidRPr="00217D59">
        <w:rPr>
          <w:rFonts w:ascii="ＭＳ 明朝" w:hAnsi="ＭＳ 明朝" w:hint="eastAsia"/>
          <w:kern w:val="0"/>
          <w:sz w:val="24"/>
          <w:szCs w:val="24"/>
        </w:rPr>
        <w:t>に</w:t>
      </w:r>
      <w:r w:rsidR="00322605" w:rsidRPr="00217D59">
        <w:rPr>
          <w:rFonts w:ascii="ＭＳ 明朝" w:hAnsi="ＭＳ 明朝" w:hint="eastAsia"/>
          <w:kern w:val="0"/>
          <w:sz w:val="24"/>
          <w:szCs w:val="24"/>
        </w:rPr>
        <w:t>て</w:t>
      </w:r>
      <w:r w:rsidR="0075569B" w:rsidRPr="00217D59">
        <w:rPr>
          <w:rFonts w:ascii="ＭＳ 明朝" w:hAnsi="ＭＳ 明朝" w:hint="eastAsia"/>
          <w:kern w:val="0"/>
          <w:sz w:val="24"/>
          <w:szCs w:val="24"/>
        </w:rPr>
        <w:t>通知</w:t>
      </w:r>
      <w:r w:rsidR="00296411" w:rsidRPr="00217D59">
        <w:rPr>
          <w:rFonts w:ascii="ＭＳ 明朝" w:hAnsi="ＭＳ 明朝" w:hint="eastAsia"/>
          <w:kern w:val="0"/>
          <w:sz w:val="24"/>
          <w:szCs w:val="24"/>
        </w:rPr>
        <w:t>いた</w:t>
      </w:r>
      <w:r w:rsidR="0075569B" w:rsidRPr="00217D59">
        <w:rPr>
          <w:rFonts w:ascii="ＭＳ 明朝" w:hAnsi="ＭＳ 明朝" w:hint="eastAsia"/>
          <w:kern w:val="0"/>
          <w:sz w:val="24"/>
          <w:szCs w:val="24"/>
        </w:rPr>
        <w:t>します。</w:t>
      </w:r>
    </w:p>
    <w:p w14:paraId="09ECBBDD" w14:textId="77777777" w:rsidR="00666FB1" w:rsidRPr="00217D59" w:rsidRDefault="00666FB1" w:rsidP="001812ED">
      <w:pPr>
        <w:spacing w:line="-200" w:lineRule="auto"/>
        <w:jc w:val="center"/>
        <w:rPr>
          <w:rFonts w:ascii="ＭＳ 明朝" w:hAnsi="ＭＳ 明朝"/>
          <w:sz w:val="16"/>
          <w:szCs w:val="16"/>
        </w:rPr>
      </w:pPr>
    </w:p>
    <w:p w14:paraId="59EFC029" w14:textId="77777777" w:rsidR="004E4C49" w:rsidRPr="001A0E00" w:rsidRDefault="00A204FA" w:rsidP="009A1318">
      <w:pPr>
        <w:rPr>
          <w:rFonts w:ascii="ＭＳ ゴシック" w:eastAsia="ＭＳ ゴシック" w:hAnsi="ＭＳ ゴシック"/>
          <w:b/>
          <w:kern w:val="0"/>
          <w:sz w:val="24"/>
          <w:szCs w:val="24"/>
        </w:rPr>
      </w:pPr>
      <w:r w:rsidRPr="001A0E00">
        <w:rPr>
          <w:rFonts w:ascii="ＭＳ 明朝" w:hAnsi="ＭＳ 明朝" w:hint="eastAsia"/>
          <w:b/>
          <w:kern w:val="0"/>
          <w:sz w:val="24"/>
          <w:szCs w:val="24"/>
        </w:rPr>
        <w:t>Ⅷ</w:t>
      </w:r>
      <w:r w:rsidR="00620B7E" w:rsidRPr="001A0E00">
        <w:rPr>
          <w:rFonts w:ascii="ＭＳ ゴシック" w:eastAsia="ＭＳ ゴシック" w:hAnsi="ＭＳ ゴシック" w:hint="eastAsia"/>
          <w:b/>
          <w:kern w:val="0"/>
          <w:sz w:val="24"/>
          <w:szCs w:val="24"/>
        </w:rPr>
        <w:t xml:space="preserve">　</w:t>
      </w:r>
      <w:r w:rsidR="0075569B" w:rsidRPr="001A0E00">
        <w:rPr>
          <w:rFonts w:ascii="ＭＳ ゴシック" w:eastAsia="ＭＳ ゴシック" w:hAnsi="ＭＳ ゴシック" w:hint="eastAsia"/>
          <w:b/>
          <w:kern w:val="0"/>
          <w:sz w:val="24"/>
          <w:szCs w:val="24"/>
        </w:rPr>
        <w:t>配分金交付時期</w:t>
      </w:r>
    </w:p>
    <w:p w14:paraId="5DABCB8B" w14:textId="77777777" w:rsidR="004E4C49" w:rsidRPr="00217D59" w:rsidRDefault="00620B7E" w:rsidP="009A1318">
      <w:pPr>
        <w:rPr>
          <w:rFonts w:ascii="ＭＳ 明朝" w:hAnsi="ＭＳ 明朝"/>
          <w:kern w:val="0"/>
          <w:sz w:val="24"/>
          <w:szCs w:val="24"/>
        </w:rPr>
      </w:pPr>
      <w:r w:rsidRPr="00217D59">
        <w:rPr>
          <w:rFonts w:ascii="ＭＳ 明朝" w:hAnsi="ＭＳ 明朝" w:hint="eastAsia"/>
          <w:kern w:val="0"/>
          <w:sz w:val="24"/>
          <w:szCs w:val="24"/>
        </w:rPr>
        <w:t xml:space="preserve">　</w:t>
      </w:r>
      <w:r w:rsidR="006F7ACB" w:rsidRPr="00217D59">
        <w:rPr>
          <w:rFonts w:ascii="ＭＳ 明朝" w:hAnsi="ＭＳ 明朝" w:hint="eastAsia"/>
          <w:kern w:val="0"/>
          <w:sz w:val="24"/>
          <w:szCs w:val="24"/>
        </w:rPr>
        <w:t xml:space="preserve">　</w:t>
      </w:r>
      <w:r w:rsidR="009750EC" w:rsidRPr="00217D59">
        <w:rPr>
          <w:rFonts w:ascii="ＭＳ 明朝" w:hAnsi="ＭＳ 明朝" w:hint="eastAsia"/>
          <w:kern w:val="0"/>
          <w:sz w:val="24"/>
          <w:szCs w:val="24"/>
        </w:rPr>
        <w:t>令和</w:t>
      </w:r>
      <w:r w:rsidR="00A204FA">
        <w:rPr>
          <w:rFonts w:ascii="ＭＳ 明朝" w:hAnsi="ＭＳ 明朝" w:hint="eastAsia"/>
          <w:kern w:val="0"/>
          <w:sz w:val="24"/>
          <w:szCs w:val="24"/>
        </w:rPr>
        <w:t>6</w:t>
      </w:r>
      <w:r w:rsidR="006F7ACB" w:rsidRPr="00217D59">
        <w:rPr>
          <w:rFonts w:ascii="ＭＳ 明朝" w:hAnsi="ＭＳ 明朝" w:hint="eastAsia"/>
          <w:kern w:val="0"/>
          <w:sz w:val="24"/>
          <w:szCs w:val="24"/>
        </w:rPr>
        <w:t>年</w:t>
      </w:r>
      <w:r w:rsidR="0075569B" w:rsidRPr="00217D59">
        <w:rPr>
          <w:rFonts w:ascii="ＭＳ 明朝" w:hAnsi="ＭＳ 明朝" w:hint="eastAsia"/>
          <w:kern w:val="0"/>
          <w:sz w:val="24"/>
          <w:szCs w:val="24"/>
        </w:rPr>
        <w:t>6月</w:t>
      </w:r>
      <w:r w:rsidR="005176D7" w:rsidRPr="00217D59">
        <w:rPr>
          <w:rFonts w:ascii="ＭＳ 明朝" w:hAnsi="ＭＳ 明朝" w:hint="eastAsia"/>
          <w:kern w:val="0"/>
          <w:sz w:val="24"/>
          <w:szCs w:val="24"/>
        </w:rPr>
        <w:t>（予定）</w:t>
      </w:r>
    </w:p>
    <w:p w14:paraId="22AC8DDB" w14:textId="77777777" w:rsidR="00666FB1" w:rsidRPr="00217D59" w:rsidRDefault="00666FB1" w:rsidP="001812ED">
      <w:pPr>
        <w:spacing w:line="-200" w:lineRule="auto"/>
        <w:jc w:val="center"/>
        <w:rPr>
          <w:rFonts w:ascii="ＭＳ 明朝" w:hAnsi="ＭＳ 明朝"/>
          <w:sz w:val="16"/>
          <w:szCs w:val="16"/>
        </w:rPr>
      </w:pPr>
    </w:p>
    <w:p w14:paraId="50CAD5C9" w14:textId="77777777" w:rsidR="0075569B" w:rsidRPr="00217D59" w:rsidRDefault="00A204FA" w:rsidP="009A1318">
      <w:pPr>
        <w:rPr>
          <w:rFonts w:ascii="ＭＳ 明朝" w:hAnsi="ＭＳ 明朝"/>
          <w:kern w:val="0"/>
          <w:sz w:val="24"/>
          <w:szCs w:val="24"/>
        </w:rPr>
      </w:pPr>
      <w:r w:rsidRPr="001A0E00">
        <w:rPr>
          <w:rFonts w:ascii="ＭＳ 明朝" w:hAnsi="ＭＳ 明朝" w:hint="eastAsia"/>
          <w:b/>
          <w:kern w:val="0"/>
          <w:sz w:val="24"/>
          <w:szCs w:val="24"/>
        </w:rPr>
        <w:t>Ⅸ</w:t>
      </w:r>
      <w:r w:rsidR="00620B7E" w:rsidRPr="001A0E00">
        <w:rPr>
          <w:rFonts w:ascii="ＭＳ ゴシック" w:eastAsia="ＭＳ ゴシック" w:hAnsi="ＭＳ ゴシック" w:hint="eastAsia"/>
          <w:b/>
          <w:kern w:val="0"/>
          <w:sz w:val="24"/>
          <w:szCs w:val="24"/>
        </w:rPr>
        <w:t xml:space="preserve">　</w:t>
      </w:r>
      <w:r w:rsidR="0089659F" w:rsidRPr="001A0E00">
        <w:rPr>
          <w:rFonts w:ascii="ＭＳ ゴシック" w:eastAsia="ＭＳ ゴシック" w:hAnsi="ＭＳ ゴシック" w:hint="eastAsia"/>
          <w:b/>
          <w:kern w:val="0"/>
          <w:sz w:val="24"/>
          <w:szCs w:val="24"/>
        </w:rPr>
        <w:t>地域配分（Ｂ配分）使途</w:t>
      </w:r>
      <w:r w:rsidR="0075569B" w:rsidRPr="001A0E00">
        <w:rPr>
          <w:rFonts w:ascii="ＭＳ ゴシック" w:eastAsia="ＭＳ ゴシック" w:hAnsi="ＭＳ ゴシック" w:hint="eastAsia"/>
          <w:b/>
          <w:kern w:val="0"/>
          <w:sz w:val="24"/>
          <w:szCs w:val="24"/>
        </w:rPr>
        <w:t>報告書等</w:t>
      </w:r>
      <w:r w:rsidR="0089659F" w:rsidRPr="001A0E00">
        <w:rPr>
          <w:rFonts w:ascii="ＭＳ ゴシック" w:eastAsia="ＭＳ ゴシック" w:hAnsi="ＭＳ ゴシック" w:hint="eastAsia"/>
          <w:b/>
          <w:kern w:val="0"/>
          <w:sz w:val="24"/>
          <w:szCs w:val="24"/>
        </w:rPr>
        <w:t>の提出</w:t>
      </w:r>
      <w:r w:rsidR="0075569B" w:rsidRPr="001A0E00">
        <w:rPr>
          <w:rFonts w:ascii="ＭＳ ゴシック" w:eastAsia="ＭＳ ゴシック" w:hAnsi="ＭＳ ゴシック" w:hint="eastAsia"/>
          <w:b/>
          <w:kern w:val="0"/>
          <w:sz w:val="24"/>
          <w:szCs w:val="24"/>
        </w:rPr>
        <w:t>について</w:t>
      </w:r>
      <w:r w:rsidR="00715D66" w:rsidRPr="00217D59">
        <w:rPr>
          <w:rFonts w:ascii="ＭＳ 明朝" w:hAnsi="ＭＳ 明朝" w:hint="eastAsia"/>
          <w:kern w:val="0"/>
          <w:sz w:val="24"/>
          <w:szCs w:val="24"/>
        </w:rPr>
        <w:t>…「配分要綱第</w:t>
      </w:r>
      <w:r w:rsidR="003E0ADB" w:rsidRPr="00217D59">
        <w:rPr>
          <w:rFonts w:ascii="ＭＳ 明朝" w:hAnsi="ＭＳ 明朝" w:hint="eastAsia"/>
          <w:kern w:val="0"/>
          <w:sz w:val="24"/>
          <w:szCs w:val="24"/>
        </w:rPr>
        <w:t>9</w:t>
      </w:r>
      <w:r w:rsidR="00715D66" w:rsidRPr="00217D59">
        <w:rPr>
          <w:rFonts w:ascii="ＭＳ 明朝" w:hAnsi="ＭＳ 明朝" w:hint="eastAsia"/>
          <w:kern w:val="0"/>
          <w:sz w:val="24"/>
          <w:szCs w:val="24"/>
        </w:rPr>
        <w:t>条の2参照」</w:t>
      </w:r>
    </w:p>
    <w:p w14:paraId="107867F3" w14:textId="77777777" w:rsidR="00620B7E" w:rsidRPr="00217D59" w:rsidRDefault="0075569B" w:rsidP="00296411">
      <w:pPr>
        <w:ind w:leftChars="200" w:left="405"/>
        <w:rPr>
          <w:rFonts w:ascii="ＭＳ 明朝" w:hAnsi="ＭＳ 明朝"/>
          <w:kern w:val="0"/>
          <w:sz w:val="24"/>
          <w:szCs w:val="24"/>
        </w:rPr>
      </w:pPr>
      <w:r w:rsidRPr="00217D59">
        <w:rPr>
          <w:rFonts w:ascii="ＭＳ 明朝" w:hAnsi="ＭＳ 明朝" w:hint="eastAsia"/>
          <w:kern w:val="0"/>
          <w:sz w:val="24"/>
          <w:szCs w:val="24"/>
        </w:rPr>
        <w:t>事業完了後、直ちに使途報告書</w:t>
      </w:r>
      <w:r w:rsidR="00F01344" w:rsidRPr="00217D59">
        <w:rPr>
          <w:rFonts w:ascii="ＭＳ 明朝" w:hAnsi="ＭＳ 明朝" w:hint="eastAsia"/>
          <w:kern w:val="0"/>
          <w:sz w:val="24"/>
          <w:szCs w:val="24"/>
        </w:rPr>
        <w:t>（</w:t>
      </w:r>
      <w:r w:rsidR="00F01344" w:rsidRPr="00217D59">
        <w:rPr>
          <w:rFonts w:ascii="ＭＳ 明朝" w:hAnsi="ＭＳ 明朝" w:hint="eastAsia"/>
          <w:kern w:val="0"/>
          <w:sz w:val="24"/>
          <w:szCs w:val="24"/>
          <w:u w:val="single"/>
        </w:rPr>
        <w:t>正・副２部</w:t>
      </w:r>
      <w:r w:rsidR="00F01344" w:rsidRPr="00217D59">
        <w:rPr>
          <w:rFonts w:ascii="ＭＳ 明朝" w:hAnsi="ＭＳ 明朝" w:hint="eastAsia"/>
          <w:kern w:val="0"/>
          <w:sz w:val="24"/>
          <w:szCs w:val="24"/>
        </w:rPr>
        <w:t>）</w:t>
      </w:r>
      <w:r w:rsidRPr="00217D59">
        <w:rPr>
          <w:rFonts w:ascii="ＭＳ 明朝" w:hAnsi="ＭＳ 明朝" w:hint="eastAsia"/>
          <w:kern w:val="0"/>
          <w:sz w:val="24"/>
          <w:szCs w:val="24"/>
        </w:rPr>
        <w:t>をご提出</w:t>
      </w:r>
      <w:r w:rsidR="0089659F" w:rsidRPr="00217D59">
        <w:rPr>
          <w:rFonts w:ascii="ＭＳ 明朝" w:hAnsi="ＭＳ 明朝" w:hint="eastAsia"/>
          <w:kern w:val="0"/>
          <w:sz w:val="24"/>
          <w:szCs w:val="24"/>
        </w:rPr>
        <w:t>ください</w:t>
      </w:r>
      <w:r w:rsidRPr="00217D59">
        <w:rPr>
          <w:rFonts w:ascii="ＭＳ 明朝" w:hAnsi="ＭＳ 明朝" w:hint="eastAsia"/>
          <w:kern w:val="0"/>
          <w:sz w:val="24"/>
          <w:szCs w:val="24"/>
        </w:rPr>
        <w:t>。</w:t>
      </w:r>
    </w:p>
    <w:p w14:paraId="76388647" w14:textId="77777777" w:rsidR="00296411" w:rsidRPr="00217D59" w:rsidRDefault="0089659F" w:rsidP="00296411">
      <w:pPr>
        <w:ind w:leftChars="195" w:left="627" w:hangingChars="100" w:hanging="232"/>
        <w:rPr>
          <w:rFonts w:ascii="ＭＳ 明朝" w:hAnsi="ＭＳ 明朝"/>
          <w:kern w:val="0"/>
          <w:sz w:val="24"/>
          <w:szCs w:val="24"/>
        </w:rPr>
      </w:pPr>
      <w:r w:rsidRPr="00217D59">
        <w:rPr>
          <w:rFonts w:ascii="ＭＳ 明朝" w:hAnsi="ＭＳ 明朝" w:hint="eastAsia"/>
          <w:kern w:val="0"/>
          <w:sz w:val="24"/>
          <w:szCs w:val="24"/>
        </w:rPr>
        <w:t>※</w:t>
      </w:r>
      <w:r w:rsidR="002C5D42" w:rsidRPr="00217D59">
        <w:rPr>
          <w:rFonts w:ascii="ＭＳ 明朝" w:hAnsi="ＭＳ 明朝" w:hint="eastAsia"/>
          <w:kern w:val="0"/>
          <w:sz w:val="24"/>
          <w:szCs w:val="24"/>
        </w:rPr>
        <w:t>使途報告書</w:t>
      </w:r>
      <w:r w:rsidRPr="00217D59">
        <w:rPr>
          <w:rFonts w:ascii="ＭＳ 明朝" w:hAnsi="ＭＳ 明朝" w:hint="eastAsia"/>
          <w:kern w:val="0"/>
          <w:sz w:val="24"/>
          <w:szCs w:val="24"/>
        </w:rPr>
        <w:t>提出先は、</w:t>
      </w:r>
      <w:r w:rsidR="005543DC" w:rsidRPr="00217D59">
        <w:rPr>
          <w:rFonts w:ascii="ＭＳ 明朝" w:hAnsi="ＭＳ 明朝" w:hint="eastAsia"/>
          <w:kern w:val="0"/>
          <w:sz w:val="24"/>
          <w:szCs w:val="24"/>
        </w:rPr>
        <w:t>上記</w:t>
      </w:r>
      <w:r w:rsidRPr="00217D59">
        <w:rPr>
          <w:rFonts w:ascii="ＭＳ 明朝" w:hAnsi="ＭＳ 明朝" w:hint="eastAsia"/>
          <w:sz w:val="24"/>
          <w:szCs w:val="24"/>
        </w:rPr>
        <w:t>Ⅷ</w:t>
      </w:r>
      <w:r w:rsidR="005543DC" w:rsidRPr="00217D59">
        <w:rPr>
          <w:rFonts w:ascii="ＭＳ 明朝" w:hAnsi="ＭＳ 明朝" w:hint="eastAsia"/>
          <w:sz w:val="24"/>
          <w:szCs w:val="24"/>
        </w:rPr>
        <w:t>の</w:t>
      </w:r>
      <w:r w:rsidRPr="00217D59">
        <w:rPr>
          <w:rFonts w:ascii="ＭＳ 明朝" w:hAnsi="ＭＳ 明朝" w:hint="eastAsia"/>
          <w:kern w:val="0"/>
          <w:sz w:val="24"/>
          <w:szCs w:val="24"/>
        </w:rPr>
        <w:t>配分申請書</w:t>
      </w:r>
      <w:r w:rsidR="00296411" w:rsidRPr="00217D59">
        <w:rPr>
          <w:rFonts w:ascii="ＭＳ 明朝" w:hAnsi="ＭＳ 明朝" w:hint="eastAsia"/>
          <w:kern w:val="0"/>
          <w:sz w:val="24"/>
          <w:szCs w:val="24"/>
        </w:rPr>
        <w:t>の</w:t>
      </w:r>
      <w:r w:rsidRPr="00217D59">
        <w:rPr>
          <w:rFonts w:ascii="ＭＳ 明朝" w:hAnsi="ＭＳ 明朝" w:hint="eastAsia"/>
          <w:kern w:val="0"/>
          <w:sz w:val="24"/>
          <w:szCs w:val="24"/>
        </w:rPr>
        <w:t>提出先と</w:t>
      </w:r>
      <w:r w:rsidR="002C5D42" w:rsidRPr="00217D59">
        <w:rPr>
          <w:rFonts w:ascii="ＭＳ 明朝" w:hAnsi="ＭＳ 明朝" w:hint="eastAsia"/>
          <w:kern w:val="0"/>
          <w:sz w:val="24"/>
          <w:szCs w:val="24"/>
        </w:rPr>
        <w:t>同じです</w:t>
      </w:r>
      <w:r w:rsidRPr="00217D59">
        <w:rPr>
          <w:rFonts w:ascii="ＭＳ 明朝" w:hAnsi="ＭＳ 明朝" w:hint="eastAsia"/>
          <w:kern w:val="0"/>
          <w:sz w:val="24"/>
          <w:szCs w:val="24"/>
        </w:rPr>
        <w:t>。</w:t>
      </w:r>
    </w:p>
    <w:p w14:paraId="71844A0D" w14:textId="77777777" w:rsidR="00620B7E" w:rsidRPr="00217D59" w:rsidRDefault="00620B7E" w:rsidP="00296411">
      <w:pPr>
        <w:ind w:leftChars="195" w:left="627" w:hangingChars="100" w:hanging="232"/>
        <w:rPr>
          <w:rFonts w:ascii="ＭＳ 明朝" w:hAnsi="ＭＳ 明朝"/>
          <w:kern w:val="0"/>
          <w:sz w:val="24"/>
          <w:szCs w:val="24"/>
        </w:rPr>
      </w:pPr>
      <w:r w:rsidRPr="00217D59">
        <w:rPr>
          <w:rFonts w:ascii="ＭＳ 明朝" w:hAnsi="ＭＳ 明朝" w:hint="eastAsia"/>
          <w:kern w:val="0"/>
          <w:sz w:val="24"/>
          <w:szCs w:val="24"/>
        </w:rPr>
        <w:t>※法人</w:t>
      </w:r>
      <w:r w:rsidR="00296411" w:rsidRPr="00217D59">
        <w:rPr>
          <w:rFonts w:ascii="ＭＳ 明朝" w:hAnsi="ＭＳ 明朝" w:hint="eastAsia"/>
          <w:kern w:val="0"/>
          <w:sz w:val="24"/>
          <w:szCs w:val="24"/>
        </w:rPr>
        <w:t>内の</w:t>
      </w:r>
      <w:r w:rsidRPr="00217D59">
        <w:rPr>
          <w:rFonts w:ascii="ＭＳ 明朝" w:hAnsi="ＭＳ 明朝" w:hint="eastAsia"/>
          <w:kern w:val="0"/>
          <w:sz w:val="24"/>
          <w:szCs w:val="24"/>
        </w:rPr>
        <w:t>複数施設の配分が決定された場合、</w:t>
      </w:r>
      <w:r w:rsidR="00296411" w:rsidRPr="00217D59">
        <w:rPr>
          <w:rFonts w:ascii="ＭＳ 明朝" w:hAnsi="ＭＳ 明朝" w:hint="eastAsia"/>
          <w:kern w:val="0"/>
          <w:sz w:val="24"/>
          <w:szCs w:val="24"/>
        </w:rPr>
        <w:t>法人にて地域ごとの配分決定</w:t>
      </w:r>
      <w:r w:rsidRPr="00217D59">
        <w:rPr>
          <w:rFonts w:ascii="ＭＳ 明朝" w:hAnsi="ＭＳ 明朝" w:hint="eastAsia"/>
          <w:kern w:val="0"/>
          <w:sz w:val="24"/>
          <w:szCs w:val="24"/>
        </w:rPr>
        <w:t>施設分の使途報告書をお取りまとめ</w:t>
      </w:r>
      <w:r w:rsidR="00296411" w:rsidRPr="00217D59">
        <w:rPr>
          <w:rFonts w:ascii="ＭＳ 明朝" w:hAnsi="ＭＳ 明朝" w:hint="eastAsia"/>
          <w:kern w:val="0"/>
          <w:sz w:val="24"/>
          <w:szCs w:val="24"/>
        </w:rPr>
        <w:t>いただき</w:t>
      </w:r>
      <w:r w:rsidRPr="00217D59">
        <w:rPr>
          <w:rFonts w:ascii="ＭＳ 明朝" w:hAnsi="ＭＳ 明朝" w:hint="eastAsia"/>
          <w:kern w:val="0"/>
          <w:sz w:val="24"/>
          <w:szCs w:val="24"/>
        </w:rPr>
        <w:t>、ご提出ください。</w:t>
      </w:r>
    </w:p>
    <w:p w14:paraId="7B19C317" w14:textId="77777777" w:rsidR="00B16CC8" w:rsidRPr="00217D59" w:rsidRDefault="00B16CC8" w:rsidP="001812ED">
      <w:pPr>
        <w:spacing w:line="-200" w:lineRule="auto"/>
        <w:jc w:val="center"/>
        <w:rPr>
          <w:rFonts w:ascii="ＭＳ 明朝" w:hAnsi="ＭＳ 明朝"/>
          <w:sz w:val="16"/>
          <w:szCs w:val="16"/>
        </w:rPr>
      </w:pPr>
    </w:p>
    <w:p w14:paraId="265E38A0" w14:textId="77777777" w:rsidR="0075569B" w:rsidRPr="00217D59" w:rsidRDefault="0089659F" w:rsidP="00B16CC8">
      <w:pPr>
        <w:ind w:leftChars="73" w:left="845" w:hangingChars="300" w:hanging="697"/>
        <w:rPr>
          <w:rFonts w:ascii="ＭＳ 明朝" w:hAnsi="ＭＳ 明朝"/>
          <w:kern w:val="0"/>
          <w:sz w:val="24"/>
          <w:szCs w:val="24"/>
        </w:rPr>
      </w:pPr>
      <w:r w:rsidRPr="00217D59">
        <w:rPr>
          <w:rFonts w:ascii="ＭＳ 明朝" w:hAnsi="ＭＳ 明朝" w:hint="eastAsia"/>
          <w:kern w:val="0"/>
          <w:sz w:val="24"/>
          <w:szCs w:val="24"/>
        </w:rPr>
        <w:t>&lt;注意&gt;</w:t>
      </w:r>
      <w:r w:rsidR="00620B7E" w:rsidRPr="00217D59">
        <w:rPr>
          <w:rFonts w:ascii="ＭＳ 明朝" w:hAnsi="ＭＳ 明朝" w:hint="eastAsia"/>
          <w:kern w:val="0"/>
          <w:sz w:val="24"/>
          <w:szCs w:val="24"/>
        </w:rPr>
        <w:t>使途報告書のご提出がされない場合、</w:t>
      </w:r>
      <w:r w:rsidR="005543DC" w:rsidRPr="00217D59">
        <w:rPr>
          <w:rFonts w:ascii="ＭＳ 明朝" w:hAnsi="ＭＳ 明朝" w:hint="eastAsia"/>
          <w:kern w:val="0"/>
          <w:sz w:val="24"/>
          <w:szCs w:val="24"/>
        </w:rPr>
        <w:t>次回</w:t>
      </w:r>
      <w:r w:rsidR="00620B7E" w:rsidRPr="00217D59">
        <w:rPr>
          <w:rFonts w:ascii="ＭＳ 明朝" w:hAnsi="ＭＳ 明朝" w:hint="eastAsia"/>
          <w:kern w:val="0"/>
          <w:sz w:val="24"/>
          <w:szCs w:val="24"/>
        </w:rPr>
        <w:t>以降の配分申請</w:t>
      </w:r>
      <w:r w:rsidR="001B649D" w:rsidRPr="00217D59">
        <w:rPr>
          <w:rFonts w:ascii="ＭＳ 明朝" w:hAnsi="ＭＳ 明朝" w:hint="eastAsia"/>
          <w:kern w:val="0"/>
          <w:sz w:val="24"/>
          <w:szCs w:val="24"/>
        </w:rPr>
        <w:t>をお断りする場合がありますので、</w:t>
      </w:r>
      <w:r w:rsidR="00400047" w:rsidRPr="00217D59">
        <w:rPr>
          <w:rFonts w:ascii="ＭＳ 明朝" w:hAnsi="ＭＳ 明朝" w:hint="eastAsia"/>
          <w:kern w:val="0"/>
          <w:sz w:val="24"/>
          <w:szCs w:val="24"/>
        </w:rPr>
        <w:t>ご留意</w:t>
      </w:r>
      <w:r w:rsidR="001B649D" w:rsidRPr="00217D59">
        <w:rPr>
          <w:rFonts w:ascii="ＭＳ 明朝" w:hAnsi="ＭＳ 明朝" w:hint="eastAsia"/>
          <w:kern w:val="0"/>
          <w:sz w:val="24"/>
          <w:szCs w:val="24"/>
        </w:rPr>
        <w:t>ください。</w:t>
      </w:r>
    </w:p>
    <w:p w14:paraId="07AF21ED" w14:textId="77777777" w:rsidR="00400047" w:rsidRPr="00217D59" w:rsidRDefault="00400047" w:rsidP="001812ED">
      <w:pPr>
        <w:spacing w:line="-200" w:lineRule="auto"/>
        <w:jc w:val="center"/>
        <w:rPr>
          <w:rFonts w:ascii="ＭＳ 明朝" w:hAnsi="ＭＳ 明朝"/>
          <w:sz w:val="16"/>
          <w:szCs w:val="16"/>
        </w:rPr>
      </w:pPr>
    </w:p>
    <w:p w14:paraId="64B545BB" w14:textId="77777777" w:rsidR="00400047" w:rsidRPr="001A0E00" w:rsidRDefault="00A204FA" w:rsidP="00400047">
      <w:pPr>
        <w:rPr>
          <w:rFonts w:ascii="ＭＳ ゴシック" w:eastAsia="ＭＳ ゴシック" w:hAnsi="ＭＳ ゴシック"/>
          <w:b/>
          <w:kern w:val="0"/>
          <w:sz w:val="24"/>
          <w:szCs w:val="24"/>
        </w:rPr>
      </w:pPr>
      <w:r w:rsidRPr="001A0E00">
        <w:rPr>
          <w:rFonts w:ascii="ＭＳ 明朝" w:hAnsi="ＭＳ 明朝" w:hint="eastAsia"/>
          <w:b/>
          <w:kern w:val="0"/>
          <w:sz w:val="24"/>
          <w:szCs w:val="24"/>
        </w:rPr>
        <w:t>Ⅹ</w:t>
      </w:r>
      <w:r w:rsidR="001B649D" w:rsidRPr="001A0E00">
        <w:rPr>
          <w:rFonts w:ascii="ＭＳ ゴシック" w:eastAsia="ＭＳ ゴシック" w:hAnsi="ＭＳ ゴシック" w:hint="eastAsia"/>
          <w:b/>
          <w:kern w:val="0"/>
          <w:sz w:val="24"/>
          <w:szCs w:val="24"/>
        </w:rPr>
        <w:t xml:space="preserve">　</w:t>
      </w:r>
      <w:r w:rsidR="0075569B" w:rsidRPr="001A0E00">
        <w:rPr>
          <w:rFonts w:ascii="ＭＳ ゴシック" w:eastAsia="ＭＳ ゴシック" w:hAnsi="ＭＳ ゴシック" w:hint="eastAsia"/>
          <w:b/>
          <w:kern w:val="0"/>
          <w:sz w:val="24"/>
          <w:szCs w:val="24"/>
        </w:rPr>
        <w:t>その他</w:t>
      </w:r>
    </w:p>
    <w:p w14:paraId="1940FF76" w14:textId="77777777" w:rsidR="00C70EFF" w:rsidRPr="00217D59" w:rsidRDefault="0075569B" w:rsidP="00AF7DDD">
      <w:pPr>
        <w:ind w:leftChars="200" w:left="405" w:firstLineChars="109" w:firstLine="253"/>
        <w:rPr>
          <w:rFonts w:ascii="ＭＳ 明朝" w:hAnsi="ＭＳ 明朝"/>
          <w:color w:val="333333"/>
          <w:kern w:val="0"/>
          <w:sz w:val="24"/>
          <w:szCs w:val="24"/>
        </w:rPr>
      </w:pPr>
      <w:r w:rsidRPr="00217D59">
        <w:rPr>
          <w:rFonts w:ascii="ＭＳ 明朝" w:hAnsi="ＭＳ 明朝" w:hint="eastAsia"/>
          <w:kern w:val="0"/>
          <w:sz w:val="24"/>
          <w:szCs w:val="24"/>
        </w:rPr>
        <w:t>「地域配分（Ｂ配分）」</w:t>
      </w:r>
      <w:r w:rsidR="0089659F" w:rsidRPr="00217D59">
        <w:rPr>
          <w:rFonts w:ascii="ＭＳ 明朝" w:hAnsi="ＭＳ 明朝" w:hint="eastAsia"/>
          <w:kern w:val="0"/>
          <w:sz w:val="24"/>
          <w:szCs w:val="24"/>
        </w:rPr>
        <w:t>と</w:t>
      </w:r>
      <w:r w:rsidRPr="00217D59">
        <w:rPr>
          <w:rFonts w:ascii="ＭＳ 明朝" w:hAnsi="ＭＳ 明朝" w:hint="eastAsia"/>
          <w:kern w:val="0"/>
          <w:sz w:val="24"/>
          <w:szCs w:val="24"/>
        </w:rPr>
        <w:t>「全都配分（Ａ配分）」</w:t>
      </w:r>
      <w:r w:rsidR="0089659F" w:rsidRPr="00217D59">
        <w:rPr>
          <w:rFonts w:ascii="ＭＳ 明朝" w:hAnsi="ＭＳ 明朝" w:hint="eastAsia"/>
          <w:kern w:val="0"/>
          <w:sz w:val="24"/>
          <w:szCs w:val="24"/>
        </w:rPr>
        <w:t>を</w:t>
      </w:r>
      <w:r w:rsidR="00437C4D" w:rsidRPr="00217D59">
        <w:rPr>
          <w:rFonts w:ascii="ＭＳ 明朝" w:hAnsi="ＭＳ 明朝" w:hint="eastAsia"/>
          <w:kern w:val="0"/>
          <w:sz w:val="24"/>
          <w:szCs w:val="24"/>
        </w:rPr>
        <w:t>、</w:t>
      </w:r>
      <w:r w:rsidRPr="00217D59">
        <w:rPr>
          <w:rFonts w:ascii="ＭＳ 明朝" w:hAnsi="ＭＳ 明朝" w:hint="eastAsia"/>
          <w:kern w:val="0"/>
          <w:sz w:val="24"/>
          <w:szCs w:val="24"/>
        </w:rPr>
        <w:t>同</w:t>
      </w:r>
      <w:r w:rsidR="0089659F" w:rsidRPr="00217D59">
        <w:rPr>
          <w:rFonts w:ascii="ＭＳ 明朝" w:hAnsi="ＭＳ 明朝" w:hint="eastAsia"/>
          <w:kern w:val="0"/>
          <w:sz w:val="24"/>
          <w:szCs w:val="24"/>
        </w:rPr>
        <w:t>じ</w:t>
      </w:r>
      <w:r w:rsidR="00437C4D" w:rsidRPr="00217D59">
        <w:rPr>
          <w:rFonts w:ascii="ＭＳ 明朝" w:hAnsi="ＭＳ 明朝" w:hint="eastAsia"/>
          <w:kern w:val="0"/>
          <w:sz w:val="24"/>
          <w:szCs w:val="24"/>
        </w:rPr>
        <w:t>年度に</w:t>
      </w:r>
      <w:r w:rsidR="0089659F" w:rsidRPr="00217D59">
        <w:rPr>
          <w:rFonts w:ascii="ＭＳ 明朝" w:hAnsi="ＭＳ 明朝" w:hint="eastAsia"/>
          <w:kern w:val="0"/>
          <w:sz w:val="24"/>
          <w:szCs w:val="24"/>
        </w:rPr>
        <w:t>申請</w:t>
      </w:r>
      <w:r w:rsidR="00437C4D" w:rsidRPr="00217D59">
        <w:rPr>
          <w:rFonts w:ascii="ＭＳ 明朝" w:hAnsi="ＭＳ 明朝" w:hint="eastAsia"/>
          <w:kern w:val="0"/>
          <w:sz w:val="24"/>
          <w:szCs w:val="24"/>
        </w:rPr>
        <w:t>すること</w:t>
      </w:r>
      <w:r w:rsidR="0089659F" w:rsidRPr="00217D59">
        <w:rPr>
          <w:rFonts w:ascii="ＭＳ 明朝" w:hAnsi="ＭＳ 明朝" w:hint="eastAsia"/>
          <w:kern w:val="0"/>
          <w:sz w:val="24"/>
          <w:szCs w:val="24"/>
        </w:rPr>
        <w:t>も</w:t>
      </w:r>
      <w:r w:rsidRPr="00217D59">
        <w:rPr>
          <w:rFonts w:ascii="ＭＳ 明朝" w:hAnsi="ＭＳ 明朝" w:hint="eastAsia"/>
          <w:kern w:val="0"/>
          <w:sz w:val="24"/>
          <w:szCs w:val="24"/>
        </w:rPr>
        <w:t>可能で</w:t>
      </w:r>
      <w:r w:rsidRPr="00217D59">
        <w:rPr>
          <w:rFonts w:ascii="ＭＳ 明朝" w:hAnsi="ＭＳ 明朝" w:hint="eastAsia"/>
          <w:color w:val="333333"/>
          <w:kern w:val="0"/>
          <w:sz w:val="24"/>
          <w:szCs w:val="24"/>
        </w:rPr>
        <w:t>す。</w:t>
      </w:r>
      <w:r w:rsidR="00AF7DDD" w:rsidRPr="00217D59">
        <w:rPr>
          <w:rFonts w:ascii="ＭＳ 明朝" w:hAnsi="ＭＳ 明朝" w:hint="eastAsia"/>
          <w:color w:val="333333"/>
          <w:kern w:val="0"/>
          <w:sz w:val="24"/>
          <w:szCs w:val="24"/>
        </w:rPr>
        <w:t>但し、同一事業（もしくはそれに準ずるもの）を両配分に申請することはできません。詳しくは東京都共同募金会へお問い合わせ下さい。</w:t>
      </w:r>
    </w:p>
    <w:p w14:paraId="6D951440" w14:textId="400C0B0A" w:rsidR="00713910" w:rsidRDefault="00E55549" w:rsidP="0016751B">
      <w:pPr>
        <w:ind w:leftChars="616" w:left="1247"/>
        <w:rPr>
          <w:rFonts w:ascii="ＭＳ 明朝" w:hAnsi="ＭＳ 明朝"/>
          <w:kern w:val="0"/>
          <w:sz w:val="24"/>
          <w:szCs w:val="24"/>
        </w:rPr>
      </w:pPr>
      <w:r>
        <w:rPr>
          <w:rFonts w:ascii="ＭＳ 明朝" w:hAnsi="ＭＳ 明朝"/>
          <w:noProof/>
          <w:kern w:val="0"/>
          <w:sz w:val="24"/>
          <w:szCs w:val="24"/>
        </w:rPr>
        <mc:AlternateContent>
          <mc:Choice Requires="wps">
            <w:drawing>
              <wp:anchor distT="0" distB="0" distL="114300" distR="114300" simplePos="0" relativeHeight="251658752" behindDoc="0" locked="0" layoutInCell="1" allowOverlap="1" wp14:anchorId="1317F9A0" wp14:editId="6E54A35D">
                <wp:simplePos x="0" y="0"/>
                <wp:positionH relativeFrom="column">
                  <wp:posOffset>462280</wp:posOffset>
                </wp:positionH>
                <wp:positionV relativeFrom="paragraph">
                  <wp:posOffset>141605</wp:posOffset>
                </wp:positionV>
                <wp:extent cx="5086350" cy="1000125"/>
                <wp:effectExtent l="9525" t="9525" r="9525" b="9525"/>
                <wp:wrapNone/>
                <wp:docPr id="5735365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F0691" id="Rectangle 3" o:spid="_x0000_s1026" style="position:absolute;left:0;text-align:left;margin-left:36.4pt;margin-top:11.15pt;width:400.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" filled="f">
                <v:textbox inset="5.85pt,.7pt,5.85pt,.7pt"/>
              </v:rect>
            </w:pict>
          </mc:Fallback>
        </mc:AlternateContent>
      </w:r>
    </w:p>
    <w:p w14:paraId="302C7609" w14:textId="6458EA4F" w:rsidR="001A0E00" w:rsidRPr="00217D59" w:rsidRDefault="001A0E00" w:rsidP="001A0E00">
      <w:pPr>
        <w:ind w:firstLineChars="300" w:firstLine="697"/>
        <w:rPr>
          <w:rFonts w:ascii="ＭＳ 明朝" w:hAnsi="ＭＳ 明朝" w:hint="eastAsia"/>
          <w:kern w:val="0"/>
          <w:sz w:val="24"/>
          <w:szCs w:val="24"/>
        </w:rPr>
      </w:pPr>
      <w:bookmarkStart w:id="2" w:name="_Hlk140750956"/>
      <w:r>
        <w:rPr>
          <w:rFonts w:ascii="ＭＳ 明朝" w:hAnsi="ＭＳ 明朝" w:hint="eastAsia"/>
          <w:kern w:val="0"/>
          <w:sz w:val="24"/>
          <w:szCs w:val="24"/>
        </w:rPr>
        <w:t>〈Ａ配分申請　問い合わせ先〉</w:t>
      </w:r>
    </w:p>
    <w:bookmarkEnd w:id="2"/>
    <w:p w14:paraId="0B36D8E9" w14:textId="77777777" w:rsidR="0016751B" w:rsidRPr="00217D59" w:rsidRDefault="0016751B" w:rsidP="00713910">
      <w:pPr>
        <w:spacing w:line="280" w:lineRule="exact"/>
        <w:ind w:leftChars="616" w:left="1247"/>
        <w:rPr>
          <w:rFonts w:ascii="ＭＳ 明朝" w:hAnsi="ＭＳ 明朝"/>
          <w:kern w:val="0"/>
          <w:sz w:val="24"/>
          <w:szCs w:val="24"/>
        </w:rPr>
      </w:pPr>
      <w:r w:rsidRPr="00217D59">
        <w:rPr>
          <w:rFonts w:ascii="ＭＳ 明朝" w:hAnsi="ＭＳ 明朝" w:hint="eastAsia"/>
          <w:kern w:val="0"/>
          <w:sz w:val="24"/>
          <w:szCs w:val="24"/>
        </w:rPr>
        <w:t>社会福祉法人　東京都共同募金会　事業部　配分担当</w:t>
      </w:r>
    </w:p>
    <w:p w14:paraId="522C0749" w14:textId="77777777" w:rsidR="0016751B" w:rsidRPr="00217D59" w:rsidRDefault="0016751B" w:rsidP="00713910">
      <w:pPr>
        <w:spacing w:line="280" w:lineRule="exact"/>
        <w:ind w:leftChars="616" w:left="1247"/>
        <w:rPr>
          <w:rFonts w:ascii="ＭＳ 明朝" w:hAnsi="ＭＳ 明朝"/>
          <w:kern w:val="0"/>
          <w:sz w:val="24"/>
          <w:szCs w:val="24"/>
        </w:rPr>
      </w:pPr>
      <w:r w:rsidRPr="00217D59">
        <w:rPr>
          <w:rFonts w:ascii="ＭＳ 明朝" w:hAnsi="ＭＳ 明朝" w:hint="eastAsia"/>
          <w:kern w:val="0"/>
          <w:sz w:val="24"/>
          <w:szCs w:val="24"/>
        </w:rPr>
        <w:t>〒169-0072　東京都新宿区大久保3-10-1　東京都大久保分庁舎201</w:t>
      </w:r>
    </w:p>
    <w:p w14:paraId="7E204E89" w14:textId="77777777" w:rsidR="002B02E2" w:rsidRDefault="0016751B" w:rsidP="00A204FA">
      <w:pPr>
        <w:spacing w:line="280" w:lineRule="exact"/>
        <w:ind w:leftChars="616" w:left="1247"/>
        <w:rPr>
          <w:rFonts w:ascii="ＭＳ 明朝" w:hAnsi="ＭＳ 明朝"/>
          <w:kern w:val="0"/>
          <w:sz w:val="24"/>
          <w:szCs w:val="24"/>
        </w:rPr>
      </w:pPr>
      <w:r w:rsidRPr="00217D59">
        <w:rPr>
          <w:rFonts w:ascii="ＭＳ 明朝" w:hAnsi="ＭＳ 明朝" w:hint="eastAsia"/>
          <w:kern w:val="0"/>
          <w:sz w:val="24"/>
          <w:szCs w:val="24"/>
        </w:rPr>
        <w:t>電話：03-5292-3183　/　email：</w:t>
      </w:r>
      <w:hyperlink r:id="rId12" w:history="1">
        <w:r w:rsidRPr="00217D59">
          <w:rPr>
            <w:rFonts w:ascii="ＭＳ 明朝" w:hAnsi="ＭＳ 明朝" w:hint="eastAsia"/>
            <w:kern w:val="0"/>
            <w:sz w:val="24"/>
            <w:szCs w:val="24"/>
          </w:rPr>
          <w:t>haibun@tokyo-akaihane.or.jp</w:t>
        </w:r>
      </w:hyperlink>
    </w:p>
    <w:p w14:paraId="239440B5" w14:textId="77777777" w:rsidR="001A0E00" w:rsidRDefault="001A0E00" w:rsidP="00A204FA">
      <w:pPr>
        <w:spacing w:line="280" w:lineRule="exact"/>
        <w:ind w:leftChars="616" w:left="1247"/>
        <w:rPr>
          <w:rFonts w:ascii="ＭＳ 明朝" w:hAnsi="ＭＳ 明朝"/>
          <w:kern w:val="0"/>
          <w:sz w:val="24"/>
          <w:szCs w:val="24"/>
        </w:rPr>
      </w:pPr>
    </w:p>
    <w:p w14:paraId="088AA1CF" w14:textId="77777777" w:rsidR="001A0E00" w:rsidRDefault="001A0E00" w:rsidP="00A204FA">
      <w:pPr>
        <w:spacing w:line="280" w:lineRule="exact"/>
        <w:ind w:leftChars="616" w:left="1247"/>
        <w:rPr>
          <w:rFonts w:ascii="ＭＳ 明朝" w:hAnsi="ＭＳ 明朝"/>
          <w:kern w:val="0"/>
          <w:sz w:val="24"/>
          <w:szCs w:val="24"/>
        </w:rPr>
      </w:pPr>
    </w:p>
    <w:p w14:paraId="2E52B445" w14:textId="2D5650C5" w:rsidR="00576924" w:rsidRDefault="00576924" w:rsidP="00A204FA">
      <w:pPr>
        <w:spacing w:line="280" w:lineRule="exact"/>
        <w:ind w:leftChars="616" w:left="1247"/>
        <w:rPr>
          <w:rFonts w:ascii="ＭＳ 明朝" w:hAnsi="ＭＳ 明朝" w:hint="eastAsia"/>
          <w:kern w:val="0"/>
          <w:sz w:val="24"/>
          <w:szCs w:val="24"/>
        </w:rPr>
      </w:pPr>
      <w:r>
        <w:rPr>
          <w:rFonts w:ascii="ＭＳ 明朝" w:hAnsi="ＭＳ 明朝" w:hint="eastAsia"/>
          <w:noProof/>
          <w:kern w:val="0"/>
          <w:sz w:val="24"/>
          <w:szCs w:val="24"/>
          <w:lang w:val="ja-JP"/>
        </w:rPr>
        <mc:AlternateContent>
          <mc:Choice Requires="wps">
            <w:drawing>
              <wp:anchor distT="0" distB="0" distL="114300" distR="114300" simplePos="0" relativeHeight="251659776" behindDoc="0" locked="0" layoutInCell="1" allowOverlap="1" wp14:anchorId="0FCDF487" wp14:editId="19CB962D">
                <wp:simplePos x="0" y="0"/>
                <wp:positionH relativeFrom="column">
                  <wp:posOffset>481330</wp:posOffset>
                </wp:positionH>
                <wp:positionV relativeFrom="paragraph">
                  <wp:posOffset>52705</wp:posOffset>
                </wp:positionV>
                <wp:extent cx="5095875" cy="1085850"/>
                <wp:effectExtent l="0" t="0" r="28575" b="19050"/>
                <wp:wrapNone/>
                <wp:docPr id="575156291" name="正方形/長方形 2"/>
                <wp:cNvGraphicFramePr/>
                <a:graphic xmlns:a="http://schemas.openxmlformats.org/drawingml/2006/main">
                  <a:graphicData uri="http://schemas.microsoft.com/office/word/2010/wordprocessingShape">
                    <wps:wsp>
                      <wps:cNvSpPr/>
                      <wps:spPr>
                        <a:xfrm>
                          <a:off x="0" y="0"/>
                          <a:ext cx="5095875" cy="10858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11C4" id="正方形/長方形 2" o:spid="_x0000_s1026" style="position:absolute;left:0;text-align:left;margin-left:37.9pt;margin-top:4.15pt;width:401.25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" filled="f" strokecolor="#09101d [484]" strokeweight="1pt"/>
            </w:pict>
          </mc:Fallback>
        </mc:AlternateContent>
      </w:r>
    </w:p>
    <w:p w14:paraId="1C6C3C35" w14:textId="75ED5803" w:rsidR="001A0E00" w:rsidRPr="00217D59" w:rsidRDefault="001A0E00" w:rsidP="001A0E00">
      <w:pPr>
        <w:ind w:firstLineChars="300" w:firstLine="697"/>
        <w:rPr>
          <w:rFonts w:ascii="ＭＳ 明朝" w:hAnsi="ＭＳ 明朝" w:hint="eastAsia"/>
          <w:kern w:val="0"/>
          <w:sz w:val="24"/>
          <w:szCs w:val="24"/>
        </w:rPr>
      </w:pPr>
      <w:r>
        <w:rPr>
          <w:rFonts w:ascii="ＭＳ 明朝" w:hAnsi="ＭＳ 明朝" w:hint="eastAsia"/>
          <w:kern w:val="0"/>
          <w:sz w:val="24"/>
          <w:szCs w:val="24"/>
        </w:rPr>
        <w:t>〈</w:t>
      </w:r>
      <w:r>
        <w:rPr>
          <w:rFonts w:ascii="ＭＳ 明朝" w:hAnsi="ＭＳ 明朝" w:hint="eastAsia"/>
          <w:kern w:val="0"/>
          <w:sz w:val="24"/>
          <w:szCs w:val="24"/>
        </w:rPr>
        <w:t>Ｂ</w:t>
      </w:r>
      <w:r>
        <w:rPr>
          <w:rFonts w:ascii="ＭＳ 明朝" w:hAnsi="ＭＳ 明朝" w:hint="eastAsia"/>
          <w:kern w:val="0"/>
          <w:sz w:val="24"/>
          <w:szCs w:val="24"/>
        </w:rPr>
        <w:t>配分申請　問い合わせ先〉</w:t>
      </w:r>
    </w:p>
    <w:p w14:paraId="271BDC58" w14:textId="5C431526" w:rsidR="001A0E00" w:rsidRDefault="001A0E00" w:rsidP="00A204FA">
      <w:pPr>
        <w:spacing w:line="280" w:lineRule="exact"/>
        <w:ind w:leftChars="616" w:left="1247"/>
        <w:rPr>
          <w:rFonts w:ascii="ＭＳ 明朝" w:hAnsi="ＭＳ 明朝"/>
          <w:sz w:val="24"/>
          <w:szCs w:val="24"/>
        </w:rPr>
      </w:pPr>
      <w:r>
        <w:rPr>
          <w:rFonts w:ascii="ＭＳ 明朝" w:hAnsi="ＭＳ 明朝" w:hint="eastAsia"/>
          <w:sz w:val="24"/>
          <w:szCs w:val="24"/>
        </w:rPr>
        <w:t>社会福祉法人　武蔵野市民社会福祉協議会</w:t>
      </w:r>
    </w:p>
    <w:p w14:paraId="57064134" w14:textId="745887F5" w:rsidR="001A0E00" w:rsidRDefault="001A0E00" w:rsidP="00A204FA">
      <w:pPr>
        <w:spacing w:line="280" w:lineRule="exact"/>
        <w:ind w:leftChars="616" w:left="1247"/>
        <w:rPr>
          <w:rFonts w:ascii="ＭＳ 明朝" w:hAnsi="ＭＳ 明朝"/>
          <w:sz w:val="24"/>
          <w:szCs w:val="24"/>
        </w:rPr>
      </w:pPr>
      <w:r>
        <w:rPr>
          <w:rFonts w:ascii="ＭＳ 明朝" w:hAnsi="ＭＳ 明朝" w:hint="eastAsia"/>
          <w:sz w:val="24"/>
          <w:szCs w:val="24"/>
        </w:rPr>
        <w:t>〒180-0001　東京都武蔵野市吉祥寺北町1-9-1</w:t>
      </w:r>
    </w:p>
    <w:p w14:paraId="4975D447" w14:textId="239B949A" w:rsidR="001A0E00" w:rsidRPr="001A0E00" w:rsidRDefault="001A0E00" w:rsidP="00A204FA">
      <w:pPr>
        <w:spacing w:line="280" w:lineRule="exact"/>
        <w:ind w:leftChars="616" w:left="1247"/>
        <w:rPr>
          <w:rFonts w:ascii="ＭＳ 明朝" w:hAnsi="ＭＳ 明朝" w:hint="eastAsia"/>
          <w:sz w:val="24"/>
          <w:szCs w:val="24"/>
        </w:rPr>
      </w:pPr>
      <w:r>
        <w:rPr>
          <w:rFonts w:ascii="ＭＳ 明朝" w:hAnsi="ＭＳ 明朝" w:hint="eastAsia"/>
          <w:sz w:val="24"/>
          <w:szCs w:val="24"/>
        </w:rPr>
        <w:t xml:space="preserve">電話：0422-23-0701　/　</w:t>
      </w:r>
      <w:r w:rsidRPr="001A0E00">
        <w:rPr>
          <w:rFonts w:ascii="ＭＳ 明朝" w:hAnsi="ＭＳ 明朝" w:hint="eastAsia"/>
          <w:kern w:val="0"/>
          <w:sz w:val="24"/>
          <w:szCs w:val="24"/>
        </w:rPr>
        <w:t xml:space="preserve"> </w:t>
      </w:r>
      <w:r w:rsidRPr="00217D59">
        <w:rPr>
          <w:rFonts w:ascii="ＭＳ 明朝" w:hAnsi="ＭＳ 明朝" w:hint="eastAsia"/>
          <w:kern w:val="0"/>
          <w:sz w:val="24"/>
          <w:szCs w:val="24"/>
        </w:rPr>
        <w:t>email：</w:t>
      </w:r>
      <w:r w:rsidRPr="001A0E00">
        <w:rPr>
          <w:rFonts w:ascii="ＭＳ 明朝" w:hAnsi="ＭＳ 明朝"/>
          <w:kern w:val="0"/>
          <w:sz w:val="24"/>
          <w:szCs w:val="24"/>
        </w:rPr>
        <w:t>shimin@shakyou.or.jp</w:t>
      </w:r>
    </w:p>
    <w:sectPr w:rsidR="001A0E00" w:rsidRPr="001A0E00" w:rsidSect="00A204FA">
      <w:footerReference w:type="default" r:id="rId13"/>
      <w:pgSz w:w="11906" w:h="16838" w:code="9"/>
      <w:pgMar w:top="567" w:right="907" w:bottom="567" w:left="907" w:header="851" w:footer="284"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A78B" w14:textId="77777777" w:rsidR="00A3422F" w:rsidRDefault="00A3422F" w:rsidP="0075569B">
      <w:r>
        <w:separator/>
      </w:r>
    </w:p>
  </w:endnote>
  <w:endnote w:type="continuationSeparator" w:id="0">
    <w:p w14:paraId="2B7123D6" w14:textId="77777777" w:rsidR="00A3422F" w:rsidRDefault="00A3422F" w:rsidP="0075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E3CF" w14:textId="77777777" w:rsidR="00E55658" w:rsidRDefault="00E55658" w:rsidP="0016751B">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DA23" w14:textId="77777777" w:rsidR="00A3422F" w:rsidRDefault="00A3422F" w:rsidP="0075569B">
      <w:r>
        <w:separator/>
      </w:r>
    </w:p>
  </w:footnote>
  <w:footnote w:type="continuationSeparator" w:id="0">
    <w:p w14:paraId="27ABDE1F" w14:textId="77777777" w:rsidR="00A3422F" w:rsidRDefault="00A3422F" w:rsidP="00755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0B84"/>
    <w:multiLevelType w:val="multilevel"/>
    <w:tmpl w:val="E43E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C5390"/>
    <w:multiLevelType w:val="hybridMultilevel"/>
    <w:tmpl w:val="3A60E722"/>
    <w:lvl w:ilvl="0" w:tplc="DEECA1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620717D"/>
    <w:multiLevelType w:val="multilevel"/>
    <w:tmpl w:val="34A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15753"/>
    <w:multiLevelType w:val="multilevel"/>
    <w:tmpl w:val="95C4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8766D"/>
    <w:multiLevelType w:val="multilevel"/>
    <w:tmpl w:val="0D945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11785D"/>
    <w:multiLevelType w:val="hybridMultilevel"/>
    <w:tmpl w:val="9842BED4"/>
    <w:lvl w:ilvl="0" w:tplc="873C8E7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F61666E"/>
    <w:multiLevelType w:val="multilevel"/>
    <w:tmpl w:val="D87EFE12"/>
    <w:lvl w:ilvl="0">
      <w:start w:val="1"/>
      <w:numFmt w:val="decimalEnclosedCircle"/>
      <w:lvlText w:val="%1"/>
      <w:lvlJc w:val="left"/>
      <w:pPr>
        <w:tabs>
          <w:tab w:val="num" w:pos="720"/>
        </w:tabs>
        <w:ind w:left="720" w:hanging="360"/>
      </w:pPr>
      <w:rPr>
        <w:rFonts w:ascii="ＭＳ Ｐゴシック" w:eastAsia="ＭＳ Ｐゴシック" w:hAnsi="ＭＳ Ｐゴシック" w:cs="ＭＳ Ｐゴシック"/>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BA1D16"/>
    <w:multiLevelType w:val="multilevel"/>
    <w:tmpl w:val="E194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D37A9"/>
    <w:multiLevelType w:val="multilevel"/>
    <w:tmpl w:val="30F4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5132E"/>
    <w:multiLevelType w:val="multilevel"/>
    <w:tmpl w:val="66AE8206"/>
    <w:lvl w:ilvl="0">
      <w:start w:val="1"/>
      <w:numFmt w:val="decimalEnclosedCircle"/>
      <w:lvlText w:val="%1"/>
      <w:lvlJc w:val="left"/>
      <w:pPr>
        <w:tabs>
          <w:tab w:val="num" w:pos="720"/>
        </w:tabs>
        <w:ind w:left="720" w:hanging="360"/>
      </w:pPr>
      <w:rPr>
        <w:rFonts w:ascii="ＭＳ Ｐゴシック" w:eastAsia="ＭＳ Ｐゴシック" w:hAnsi="ＭＳ Ｐゴシック" w:cs="ＭＳ Ｐゴシック"/>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0B0DAF"/>
    <w:multiLevelType w:val="multilevel"/>
    <w:tmpl w:val="472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200F64"/>
    <w:multiLevelType w:val="hybridMultilevel"/>
    <w:tmpl w:val="E0E09F2C"/>
    <w:lvl w:ilvl="0" w:tplc="8BDAD25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DA31A76"/>
    <w:multiLevelType w:val="multilevel"/>
    <w:tmpl w:val="EB4090A4"/>
    <w:lvl w:ilvl="0">
      <w:start w:val="1"/>
      <w:numFmt w:val="decimalEnclosedCircle"/>
      <w:lvlText w:val="%1"/>
      <w:lvlJc w:val="left"/>
      <w:pPr>
        <w:tabs>
          <w:tab w:val="num" w:pos="720"/>
        </w:tabs>
        <w:ind w:left="720" w:hanging="360"/>
      </w:pPr>
      <w:rPr>
        <w:rFonts w:ascii="ＭＳ Ｐゴシック" w:eastAsia="ＭＳ Ｐゴシック" w:hAnsi="ＭＳ Ｐゴシック" w:cs="ＭＳ Ｐゴシック"/>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1208258">
    <w:abstractNumId w:val="7"/>
  </w:num>
  <w:num w:numId="2" w16cid:durableId="1410544980">
    <w:abstractNumId w:val="3"/>
  </w:num>
  <w:num w:numId="3" w16cid:durableId="122768630">
    <w:abstractNumId w:val="6"/>
  </w:num>
  <w:num w:numId="4" w16cid:durableId="885676606">
    <w:abstractNumId w:val="12"/>
  </w:num>
  <w:num w:numId="5" w16cid:durableId="996222781">
    <w:abstractNumId w:val="9"/>
  </w:num>
  <w:num w:numId="6" w16cid:durableId="31656821">
    <w:abstractNumId w:val="10"/>
  </w:num>
  <w:num w:numId="7" w16cid:durableId="1099712380">
    <w:abstractNumId w:val="4"/>
  </w:num>
  <w:num w:numId="8" w16cid:durableId="307176127">
    <w:abstractNumId w:val="2"/>
  </w:num>
  <w:num w:numId="9" w16cid:durableId="1143541741">
    <w:abstractNumId w:val="8"/>
  </w:num>
  <w:num w:numId="10" w16cid:durableId="863858197">
    <w:abstractNumId w:val="0"/>
  </w:num>
  <w:num w:numId="11" w16cid:durableId="1718511448">
    <w:abstractNumId w:val="11"/>
  </w:num>
  <w:num w:numId="12" w16cid:durableId="1911428917">
    <w:abstractNumId w:val="5"/>
  </w:num>
  <w:num w:numId="13" w16cid:durableId="2091609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307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9B"/>
    <w:rsid w:val="00014A76"/>
    <w:rsid w:val="00015C79"/>
    <w:rsid w:val="00015D5C"/>
    <w:rsid w:val="00022806"/>
    <w:rsid w:val="00051675"/>
    <w:rsid w:val="00065429"/>
    <w:rsid w:val="00092CD6"/>
    <w:rsid w:val="00092EB9"/>
    <w:rsid w:val="0009705A"/>
    <w:rsid w:val="000A64B3"/>
    <w:rsid w:val="000B52B8"/>
    <w:rsid w:val="000D204F"/>
    <w:rsid w:val="000D323A"/>
    <w:rsid w:val="00105000"/>
    <w:rsid w:val="00143825"/>
    <w:rsid w:val="00146259"/>
    <w:rsid w:val="001466BB"/>
    <w:rsid w:val="0015467E"/>
    <w:rsid w:val="00161AB1"/>
    <w:rsid w:val="0016751B"/>
    <w:rsid w:val="00167D42"/>
    <w:rsid w:val="001812ED"/>
    <w:rsid w:val="001A0E00"/>
    <w:rsid w:val="001A1420"/>
    <w:rsid w:val="001A47BE"/>
    <w:rsid w:val="001B056C"/>
    <w:rsid w:val="001B649D"/>
    <w:rsid w:val="001D604B"/>
    <w:rsid w:val="001D7F5D"/>
    <w:rsid w:val="001E13F7"/>
    <w:rsid w:val="001E1C95"/>
    <w:rsid w:val="001E4AE9"/>
    <w:rsid w:val="00213E7B"/>
    <w:rsid w:val="00217D59"/>
    <w:rsid w:val="002320DA"/>
    <w:rsid w:val="0025097B"/>
    <w:rsid w:val="002937D7"/>
    <w:rsid w:val="00296411"/>
    <w:rsid w:val="002A05B4"/>
    <w:rsid w:val="002A257A"/>
    <w:rsid w:val="002A7061"/>
    <w:rsid w:val="002B02E2"/>
    <w:rsid w:val="002C5579"/>
    <w:rsid w:val="002C5D42"/>
    <w:rsid w:val="002D41A7"/>
    <w:rsid w:val="002F1094"/>
    <w:rsid w:val="00301467"/>
    <w:rsid w:val="00312943"/>
    <w:rsid w:val="00316216"/>
    <w:rsid w:val="00322605"/>
    <w:rsid w:val="003263F4"/>
    <w:rsid w:val="00347A84"/>
    <w:rsid w:val="0035733C"/>
    <w:rsid w:val="00384012"/>
    <w:rsid w:val="00395CCF"/>
    <w:rsid w:val="003A2660"/>
    <w:rsid w:val="003B5F85"/>
    <w:rsid w:val="003C0612"/>
    <w:rsid w:val="003C2B46"/>
    <w:rsid w:val="003C4E9E"/>
    <w:rsid w:val="003E0ADB"/>
    <w:rsid w:val="003E4C3C"/>
    <w:rsid w:val="003E5B2A"/>
    <w:rsid w:val="003F13DD"/>
    <w:rsid w:val="00400047"/>
    <w:rsid w:val="00410585"/>
    <w:rsid w:val="00423DB4"/>
    <w:rsid w:val="00427BA3"/>
    <w:rsid w:val="00437C4D"/>
    <w:rsid w:val="00466D6D"/>
    <w:rsid w:val="004708C3"/>
    <w:rsid w:val="004870D0"/>
    <w:rsid w:val="004A5634"/>
    <w:rsid w:val="004A5E3D"/>
    <w:rsid w:val="004B2479"/>
    <w:rsid w:val="004B40E9"/>
    <w:rsid w:val="004B5376"/>
    <w:rsid w:val="004D5ECD"/>
    <w:rsid w:val="004E38D5"/>
    <w:rsid w:val="004E4C49"/>
    <w:rsid w:val="004F0CEE"/>
    <w:rsid w:val="00505D74"/>
    <w:rsid w:val="005176D7"/>
    <w:rsid w:val="005269B4"/>
    <w:rsid w:val="00551C00"/>
    <w:rsid w:val="005543DC"/>
    <w:rsid w:val="0056535A"/>
    <w:rsid w:val="00576924"/>
    <w:rsid w:val="00592CDA"/>
    <w:rsid w:val="005B7385"/>
    <w:rsid w:val="005C13C1"/>
    <w:rsid w:val="005D634F"/>
    <w:rsid w:val="005F1E67"/>
    <w:rsid w:val="0060661D"/>
    <w:rsid w:val="00611837"/>
    <w:rsid w:val="00612C04"/>
    <w:rsid w:val="00620B7E"/>
    <w:rsid w:val="00620C14"/>
    <w:rsid w:val="006324B2"/>
    <w:rsid w:val="006342E7"/>
    <w:rsid w:val="006617F4"/>
    <w:rsid w:val="00666FB1"/>
    <w:rsid w:val="0067208B"/>
    <w:rsid w:val="0067571E"/>
    <w:rsid w:val="006A7A89"/>
    <w:rsid w:val="006B4B57"/>
    <w:rsid w:val="006D6955"/>
    <w:rsid w:val="006F04C3"/>
    <w:rsid w:val="006F2C50"/>
    <w:rsid w:val="006F7ACB"/>
    <w:rsid w:val="00704EF4"/>
    <w:rsid w:val="00706190"/>
    <w:rsid w:val="00713910"/>
    <w:rsid w:val="00715D66"/>
    <w:rsid w:val="00740086"/>
    <w:rsid w:val="0075343E"/>
    <w:rsid w:val="0075569B"/>
    <w:rsid w:val="00760F03"/>
    <w:rsid w:val="00790DBB"/>
    <w:rsid w:val="00792679"/>
    <w:rsid w:val="007A0388"/>
    <w:rsid w:val="007A428E"/>
    <w:rsid w:val="007B0AB0"/>
    <w:rsid w:val="007B54A0"/>
    <w:rsid w:val="007C16F8"/>
    <w:rsid w:val="007E69A3"/>
    <w:rsid w:val="00801A2E"/>
    <w:rsid w:val="0080219B"/>
    <w:rsid w:val="00804996"/>
    <w:rsid w:val="008152CD"/>
    <w:rsid w:val="008225DD"/>
    <w:rsid w:val="0082364B"/>
    <w:rsid w:val="008250A7"/>
    <w:rsid w:val="00825469"/>
    <w:rsid w:val="008477DD"/>
    <w:rsid w:val="0086311B"/>
    <w:rsid w:val="00866690"/>
    <w:rsid w:val="008750CC"/>
    <w:rsid w:val="0089659F"/>
    <w:rsid w:val="008A2EB8"/>
    <w:rsid w:val="008A6CE7"/>
    <w:rsid w:val="008B7F09"/>
    <w:rsid w:val="008F737B"/>
    <w:rsid w:val="00906634"/>
    <w:rsid w:val="009137AE"/>
    <w:rsid w:val="009150A1"/>
    <w:rsid w:val="00916DBF"/>
    <w:rsid w:val="00916F44"/>
    <w:rsid w:val="00932458"/>
    <w:rsid w:val="00932669"/>
    <w:rsid w:val="00946B67"/>
    <w:rsid w:val="00952CF5"/>
    <w:rsid w:val="009536A2"/>
    <w:rsid w:val="00974F00"/>
    <w:rsid w:val="009750EC"/>
    <w:rsid w:val="00984F8F"/>
    <w:rsid w:val="00994047"/>
    <w:rsid w:val="009959CE"/>
    <w:rsid w:val="00996DF4"/>
    <w:rsid w:val="009A1318"/>
    <w:rsid w:val="009A17DC"/>
    <w:rsid w:val="009B6559"/>
    <w:rsid w:val="009C2F47"/>
    <w:rsid w:val="009D5B87"/>
    <w:rsid w:val="009F0712"/>
    <w:rsid w:val="00A12495"/>
    <w:rsid w:val="00A13AA1"/>
    <w:rsid w:val="00A204FA"/>
    <w:rsid w:val="00A320E6"/>
    <w:rsid w:val="00A3422F"/>
    <w:rsid w:val="00A41373"/>
    <w:rsid w:val="00A54550"/>
    <w:rsid w:val="00A57733"/>
    <w:rsid w:val="00A8073B"/>
    <w:rsid w:val="00A81B79"/>
    <w:rsid w:val="00A93109"/>
    <w:rsid w:val="00AA4498"/>
    <w:rsid w:val="00AA45F9"/>
    <w:rsid w:val="00AB77AF"/>
    <w:rsid w:val="00AC4DEF"/>
    <w:rsid w:val="00AF7D09"/>
    <w:rsid w:val="00AF7DDD"/>
    <w:rsid w:val="00B02B6D"/>
    <w:rsid w:val="00B155C5"/>
    <w:rsid w:val="00B16CC8"/>
    <w:rsid w:val="00B262C0"/>
    <w:rsid w:val="00B27DA3"/>
    <w:rsid w:val="00B4140E"/>
    <w:rsid w:val="00B522FC"/>
    <w:rsid w:val="00B543AB"/>
    <w:rsid w:val="00B60513"/>
    <w:rsid w:val="00B60999"/>
    <w:rsid w:val="00B61167"/>
    <w:rsid w:val="00B651A6"/>
    <w:rsid w:val="00B659BD"/>
    <w:rsid w:val="00B70F95"/>
    <w:rsid w:val="00B8732D"/>
    <w:rsid w:val="00BA2AEF"/>
    <w:rsid w:val="00BA5EAD"/>
    <w:rsid w:val="00BD2391"/>
    <w:rsid w:val="00BE1C9F"/>
    <w:rsid w:val="00BF4C6B"/>
    <w:rsid w:val="00BF7B68"/>
    <w:rsid w:val="00C011A6"/>
    <w:rsid w:val="00C31469"/>
    <w:rsid w:val="00C37CC6"/>
    <w:rsid w:val="00C37EC6"/>
    <w:rsid w:val="00C41AFD"/>
    <w:rsid w:val="00C45642"/>
    <w:rsid w:val="00C47D61"/>
    <w:rsid w:val="00C53B5B"/>
    <w:rsid w:val="00C70EFF"/>
    <w:rsid w:val="00C71B8E"/>
    <w:rsid w:val="00C748B3"/>
    <w:rsid w:val="00C956D5"/>
    <w:rsid w:val="00CA1DBC"/>
    <w:rsid w:val="00CB170F"/>
    <w:rsid w:val="00CC18BB"/>
    <w:rsid w:val="00CC69C4"/>
    <w:rsid w:val="00CD7326"/>
    <w:rsid w:val="00CF32B9"/>
    <w:rsid w:val="00CF6EE0"/>
    <w:rsid w:val="00D14943"/>
    <w:rsid w:val="00D224EA"/>
    <w:rsid w:val="00D24B07"/>
    <w:rsid w:val="00D4142E"/>
    <w:rsid w:val="00D55E9F"/>
    <w:rsid w:val="00D579E9"/>
    <w:rsid w:val="00D65E7F"/>
    <w:rsid w:val="00D7005A"/>
    <w:rsid w:val="00D8285B"/>
    <w:rsid w:val="00D91DDA"/>
    <w:rsid w:val="00D963CA"/>
    <w:rsid w:val="00DA204D"/>
    <w:rsid w:val="00DA56E3"/>
    <w:rsid w:val="00DB32BA"/>
    <w:rsid w:val="00DB45D6"/>
    <w:rsid w:val="00DC3B37"/>
    <w:rsid w:val="00E00DA1"/>
    <w:rsid w:val="00E04F27"/>
    <w:rsid w:val="00E12C1D"/>
    <w:rsid w:val="00E174B4"/>
    <w:rsid w:val="00E32040"/>
    <w:rsid w:val="00E34D6F"/>
    <w:rsid w:val="00E502F2"/>
    <w:rsid w:val="00E55549"/>
    <w:rsid w:val="00E55658"/>
    <w:rsid w:val="00E9009C"/>
    <w:rsid w:val="00EB071C"/>
    <w:rsid w:val="00EC0360"/>
    <w:rsid w:val="00ED0C84"/>
    <w:rsid w:val="00ED10A8"/>
    <w:rsid w:val="00ED5D9C"/>
    <w:rsid w:val="00EE6AB8"/>
    <w:rsid w:val="00EF60DB"/>
    <w:rsid w:val="00EF6E9C"/>
    <w:rsid w:val="00F01344"/>
    <w:rsid w:val="00F118BB"/>
    <w:rsid w:val="00F14101"/>
    <w:rsid w:val="00F205EB"/>
    <w:rsid w:val="00F24119"/>
    <w:rsid w:val="00F257A4"/>
    <w:rsid w:val="00F51D29"/>
    <w:rsid w:val="00F52190"/>
    <w:rsid w:val="00F554C1"/>
    <w:rsid w:val="00F6184D"/>
    <w:rsid w:val="00F73D65"/>
    <w:rsid w:val="00F7447D"/>
    <w:rsid w:val="00F9383E"/>
    <w:rsid w:val="00FA5F9E"/>
    <w:rsid w:val="00FB28DE"/>
    <w:rsid w:val="00FC55B6"/>
    <w:rsid w:val="00FD0977"/>
    <w:rsid w:val="00FD3E8F"/>
    <w:rsid w:val="00FE1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colormenu v:ext="edit" fillcolor="none"/>
    </o:shapedefaults>
    <o:shapelayout v:ext="edit">
      <o:idmap v:ext="edit" data="2"/>
    </o:shapelayout>
  </w:shapeDefaults>
  <w:decimalSymbol w:val="."/>
  <w:listSeparator w:val=","/>
  <w14:docId w14:val="0C53CADA"/>
  <w15:docId w15:val="{94EB25B3-F9C1-4FC3-BF14-65CDD44C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69B"/>
    <w:pPr>
      <w:tabs>
        <w:tab w:val="center" w:pos="4252"/>
        <w:tab w:val="right" w:pos="8504"/>
      </w:tabs>
      <w:snapToGrid w:val="0"/>
    </w:pPr>
  </w:style>
  <w:style w:type="character" w:customStyle="1" w:styleId="a4">
    <w:name w:val="ヘッダー (文字)"/>
    <w:basedOn w:val="a0"/>
    <w:link w:val="a3"/>
    <w:uiPriority w:val="99"/>
    <w:rsid w:val="0075569B"/>
  </w:style>
  <w:style w:type="paragraph" w:styleId="a5">
    <w:name w:val="footer"/>
    <w:basedOn w:val="a"/>
    <w:link w:val="a6"/>
    <w:uiPriority w:val="99"/>
    <w:unhideWhenUsed/>
    <w:rsid w:val="0075569B"/>
    <w:pPr>
      <w:tabs>
        <w:tab w:val="center" w:pos="4252"/>
        <w:tab w:val="right" w:pos="8504"/>
      </w:tabs>
      <w:snapToGrid w:val="0"/>
    </w:pPr>
  </w:style>
  <w:style w:type="character" w:customStyle="1" w:styleId="a6">
    <w:name w:val="フッター (文字)"/>
    <w:basedOn w:val="a0"/>
    <w:link w:val="a5"/>
    <w:uiPriority w:val="99"/>
    <w:rsid w:val="0075569B"/>
  </w:style>
  <w:style w:type="character" w:styleId="a7">
    <w:name w:val="Hyperlink"/>
    <w:uiPriority w:val="99"/>
    <w:semiHidden/>
    <w:unhideWhenUsed/>
    <w:rsid w:val="0075569B"/>
    <w:rPr>
      <w:color w:val="0000FF"/>
      <w:u w:val="single"/>
    </w:rPr>
  </w:style>
  <w:style w:type="paragraph" w:customStyle="1" w:styleId="dot1">
    <w:name w:val="dot1"/>
    <w:basedOn w:val="a"/>
    <w:rsid w:val="0075569B"/>
    <w:pPr>
      <w:widowControl/>
      <w:pBdr>
        <w:top w:val="dotted" w:sz="8" w:space="6" w:color="FF9999"/>
        <w:left w:val="dotted" w:sz="8" w:space="12" w:color="FF9999"/>
        <w:bottom w:val="dotted" w:sz="8" w:space="6" w:color="FF9999"/>
        <w:right w:val="dotted" w:sz="8" w:space="12" w:color="FF9999"/>
      </w:pBdr>
      <w:spacing w:after="115" w:line="432" w:lineRule="atLeast"/>
      <w:ind w:left="461"/>
      <w:jc w:val="left"/>
    </w:pPr>
    <w:rPr>
      <w:rFonts w:ascii="ＭＳ Ｐゴシック" w:eastAsia="ＭＳ Ｐゴシック" w:hAnsi="ＭＳ Ｐゴシック" w:cs="ＭＳ Ｐゴシック"/>
      <w:kern w:val="0"/>
      <w:sz w:val="27"/>
      <w:szCs w:val="27"/>
    </w:rPr>
  </w:style>
  <w:style w:type="paragraph" w:styleId="a8">
    <w:name w:val="List Paragraph"/>
    <w:basedOn w:val="a"/>
    <w:uiPriority w:val="34"/>
    <w:qFormat/>
    <w:rsid w:val="00423DB4"/>
    <w:pPr>
      <w:ind w:leftChars="400" w:left="840"/>
    </w:pPr>
  </w:style>
  <w:style w:type="table" w:styleId="a9">
    <w:name w:val="Table Grid"/>
    <w:basedOn w:val="a1"/>
    <w:uiPriority w:val="59"/>
    <w:rsid w:val="0029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2364B"/>
    <w:rPr>
      <w:rFonts w:ascii="Arial" w:eastAsia="ＭＳ ゴシック" w:hAnsi="Arial"/>
      <w:sz w:val="18"/>
      <w:szCs w:val="18"/>
    </w:rPr>
  </w:style>
  <w:style w:type="character" w:customStyle="1" w:styleId="ab">
    <w:name w:val="吹き出し (文字)"/>
    <w:link w:val="aa"/>
    <w:uiPriority w:val="99"/>
    <w:semiHidden/>
    <w:rsid w:val="0082364B"/>
    <w:rPr>
      <w:rFonts w:ascii="Arial" w:eastAsia="ＭＳ ゴシック" w:hAnsi="Arial" w:cs="Times New Roman"/>
      <w:sz w:val="18"/>
      <w:szCs w:val="18"/>
    </w:rPr>
  </w:style>
  <w:style w:type="character" w:customStyle="1" w:styleId="fontstyle01">
    <w:name w:val="fontstyle01"/>
    <w:rsid w:val="00C70EFF"/>
    <w:rPr>
      <w:rFonts w:ascii="CIDFont+F1" w:hAnsi="CIDFont+F1"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75885">
      <w:bodyDiv w:val="1"/>
      <w:marLeft w:val="0"/>
      <w:marRight w:val="0"/>
      <w:marTop w:val="0"/>
      <w:marBottom w:val="0"/>
      <w:divBdr>
        <w:top w:val="none" w:sz="0" w:space="0" w:color="auto"/>
        <w:left w:val="none" w:sz="0" w:space="0" w:color="auto"/>
        <w:bottom w:val="none" w:sz="0" w:space="0" w:color="auto"/>
        <w:right w:val="none" w:sz="0" w:space="0" w:color="auto"/>
      </w:divBdr>
      <w:divsChild>
        <w:div w:id="1314681686">
          <w:marLeft w:val="-12"/>
          <w:marRight w:val="-12"/>
          <w:marTop w:val="0"/>
          <w:marBottom w:val="0"/>
          <w:divBdr>
            <w:top w:val="single" w:sz="4" w:space="0" w:color="0033FF"/>
            <w:left w:val="single" w:sz="4" w:space="0" w:color="0033FF"/>
            <w:bottom w:val="single" w:sz="4" w:space="0" w:color="0033FF"/>
            <w:right w:val="single" w:sz="4" w:space="0" w:color="0033FF"/>
          </w:divBdr>
          <w:divsChild>
            <w:div w:id="1897668489">
              <w:marLeft w:val="0"/>
              <w:marRight w:val="0"/>
              <w:marTop w:val="230"/>
              <w:marBottom w:val="230"/>
              <w:divBdr>
                <w:top w:val="none" w:sz="0" w:space="0" w:color="auto"/>
                <w:left w:val="none" w:sz="0" w:space="0" w:color="auto"/>
                <w:bottom w:val="none" w:sz="0" w:space="0" w:color="auto"/>
                <w:right w:val="none" w:sz="0" w:space="0" w:color="auto"/>
              </w:divBdr>
              <w:divsChild>
                <w:div w:id="1289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yo-akaihane.or.jp/shinsei/download.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ibun@tokyo-akaihane.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kyo-akaihane.or.jp/shinsei/kinyuuyouryou.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kyo-akaihane.or.jp/shinsei/haibunyoukou.php" TargetMode="External"/><Relationship Id="rId4" Type="http://schemas.openxmlformats.org/officeDocument/2006/relationships/settings" Target="settings.xml"/><Relationship Id="rId9" Type="http://schemas.openxmlformats.org/officeDocument/2006/relationships/hyperlink" Target="http://www.tokyo-akaihane.or.jp/shinsei/kinyuuyouryou.ph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29055-E550-4AC4-92D8-B3D962D1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3309</CharactersWithSpaces>
  <SharedDoc>false</SharedDoc>
  <HLinks>
    <vt:vector size="30" baseType="variant">
      <vt:variant>
        <vt:i4>5898343</vt:i4>
      </vt:variant>
      <vt:variant>
        <vt:i4>12</vt:i4>
      </vt:variant>
      <vt:variant>
        <vt:i4>0</vt:i4>
      </vt:variant>
      <vt:variant>
        <vt:i4>5</vt:i4>
      </vt:variant>
      <vt:variant>
        <vt:lpwstr>mailto:haibun@tokyo-akaihane.or.jp</vt:lpwstr>
      </vt:variant>
      <vt:variant>
        <vt:lpwstr/>
      </vt:variant>
      <vt:variant>
        <vt:i4>5832796</vt:i4>
      </vt:variant>
      <vt:variant>
        <vt:i4>9</vt:i4>
      </vt:variant>
      <vt:variant>
        <vt:i4>0</vt:i4>
      </vt:variant>
      <vt:variant>
        <vt:i4>5</vt:i4>
      </vt:variant>
      <vt:variant>
        <vt:lpwstr>http://www.tokyo-akaihane.or.jp/shinsei/kinyuuyouryou.php</vt:lpwstr>
      </vt:variant>
      <vt:variant>
        <vt:lpwstr/>
      </vt:variant>
      <vt:variant>
        <vt:i4>1310733</vt:i4>
      </vt:variant>
      <vt:variant>
        <vt:i4>6</vt:i4>
      </vt:variant>
      <vt:variant>
        <vt:i4>0</vt:i4>
      </vt:variant>
      <vt:variant>
        <vt:i4>5</vt:i4>
      </vt:variant>
      <vt:variant>
        <vt:lpwstr>http://www.tokyo-akaihane.or.jp/shinsei/haibunyoukou.php</vt:lpwstr>
      </vt:variant>
      <vt:variant>
        <vt:lpwstr/>
      </vt:variant>
      <vt:variant>
        <vt:i4>5832796</vt:i4>
      </vt:variant>
      <vt:variant>
        <vt:i4>3</vt:i4>
      </vt:variant>
      <vt:variant>
        <vt:i4>0</vt:i4>
      </vt:variant>
      <vt:variant>
        <vt:i4>5</vt:i4>
      </vt:variant>
      <vt:variant>
        <vt:lpwstr>http://www.tokyo-akaihane.or.jp/shinsei/kinyuuyouryou.php</vt:lpwstr>
      </vt:variant>
      <vt:variant>
        <vt:lpwstr/>
      </vt:variant>
      <vt:variant>
        <vt:i4>131076</vt:i4>
      </vt:variant>
      <vt:variant>
        <vt:i4>0</vt:i4>
      </vt:variant>
      <vt:variant>
        <vt:i4>0</vt:i4>
      </vt:variant>
      <vt:variant>
        <vt:i4>5</vt:i4>
      </vt:variant>
      <vt:variant>
        <vt:lpwstr>http://www.tokyo-akaihane.or.jp/shinsei/download.php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Ohmi</dc:creator>
  <cp:keywords/>
  <dc:description/>
  <cp:lastModifiedBy>林 純一郎</cp:lastModifiedBy>
  <cp:revision>3</cp:revision>
  <cp:lastPrinted>2023-07-18T05:11:00Z</cp:lastPrinted>
  <dcterms:created xsi:type="dcterms:W3CDTF">2023-07-20T04:13:00Z</dcterms:created>
  <dcterms:modified xsi:type="dcterms:W3CDTF">2023-07-20T04:16:00Z</dcterms:modified>
</cp:coreProperties>
</file>